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A81A9" w14:textId="77777777" w:rsidR="005309F6" w:rsidRDefault="005309F6">
      <w:bookmarkStart w:id="0" w:name="_GoBack"/>
      <w:bookmarkEnd w:id="0"/>
    </w:p>
    <w:p w14:paraId="629D0031" w14:textId="77777777" w:rsidR="000B32DD" w:rsidRPr="00D06F7A" w:rsidRDefault="000B32DD" w:rsidP="000B32DD">
      <w:pPr>
        <w:pStyle w:val="Title"/>
        <w:jc w:val="center"/>
        <w:rPr>
          <w:rFonts w:ascii="Arial" w:hAnsi="Arial" w:cs="Arial"/>
          <w:color w:val="000080"/>
          <w:szCs w:val="24"/>
        </w:rPr>
      </w:pPr>
      <w:r w:rsidRPr="00D06F7A">
        <w:rPr>
          <w:rFonts w:ascii="Arial" w:hAnsi="Arial" w:cs="Arial"/>
          <w:color w:val="000080"/>
          <w:szCs w:val="24"/>
        </w:rPr>
        <w:t>Pewsey Vale School</w:t>
      </w:r>
    </w:p>
    <w:p w14:paraId="3C1D42CD" w14:textId="77777777" w:rsidR="000B32DD" w:rsidRPr="00D06F7A" w:rsidRDefault="000B32DD" w:rsidP="000B32DD">
      <w:pPr>
        <w:rPr>
          <w:rFonts w:ascii="Arial" w:hAnsi="Arial" w:cs="Arial"/>
          <w:b/>
          <w:color w:val="808080"/>
        </w:rPr>
      </w:pPr>
    </w:p>
    <w:p w14:paraId="499874A2" w14:textId="77777777" w:rsidR="000B32DD" w:rsidRPr="00D06F7A" w:rsidRDefault="000B32DD" w:rsidP="000B32DD">
      <w:pPr>
        <w:jc w:val="center"/>
        <w:rPr>
          <w:rFonts w:ascii="Arial" w:hAnsi="Arial" w:cs="Arial"/>
          <w:color w:val="000080"/>
        </w:rPr>
      </w:pPr>
      <w:r w:rsidRPr="00467E90">
        <w:rPr>
          <w:rFonts w:cs="Arial"/>
          <w:noProof/>
          <w:color w:val="000080"/>
          <w:lang w:val="en-GB" w:eastAsia="en-GB"/>
        </w:rPr>
        <w:drawing>
          <wp:inline distT="0" distB="0" distL="0" distR="0" wp14:anchorId="391270C0" wp14:editId="137C56DC">
            <wp:extent cx="887095" cy="1160145"/>
            <wp:effectExtent l="0" t="0" r="8255" b="1905"/>
            <wp:docPr id="2" name="Picture 2" descr="NavyBlueBad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vyBlueBadge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7095" cy="1160145"/>
                    </a:xfrm>
                    <a:prstGeom prst="rect">
                      <a:avLst/>
                    </a:prstGeom>
                    <a:noFill/>
                    <a:ln>
                      <a:noFill/>
                    </a:ln>
                  </pic:spPr>
                </pic:pic>
              </a:graphicData>
            </a:graphic>
          </wp:inline>
        </w:drawing>
      </w:r>
    </w:p>
    <w:p w14:paraId="78BF5399" w14:textId="77777777" w:rsidR="000B32DD" w:rsidRDefault="000B32DD" w:rsidP="000B32DD">
      <w:pPr>
        <w:jc w:val="center"/>
        <w:rPr>
          <w:rFonts w:ascii="Arial" w:hAnsi="Arial" w:cs="Arial"/>
          <w:color w:val="000080"/>
        </w:rPr>
      </w:pPr>
      <w:r w:rsidRPr="00CA57A4">
        <w:rPr>
          <w:rFonts w:ascii="Arial" w:hAnsi="Arial" w:cs="Arial"/>
          <w:b/>
          <w:bCs/>
          <w:color w:val="000080"/>
        </w:rPr>
        <w:t>Headteacher</w:t>
      </w:r>
      <w:r w:rsidRPr="00CA57A4">
        <w:rPr>
          <w:rFonts w:ascii="Arial" w:hAnsi="Arial" w:cs="Arial"/>
          <w:color w:val="000080"/>
        </w:rPr>
        <w:t xml:space="preserve">:  </w:t>
      </w:r>
      <w:r>
        <w:rPr>
          <w:rFonts w:ascii="Arial" w:hAnsi="Arial" w:cs="Arial"/>
          <w:color w:val="000080"/>
        </w:rPr>
        <w:t>Mr N Pritchard</w:t>
      </w:r>
    </w:p>
    <w:p w14:paraId="5EF7123C" w14:textId="77777777" w:rsidR="000B32DD" w:rsidRDefault="000B32DD" w:rsidP="000B32DD">
      <w:pPr>
        <w:pStyle w:val="BodyText"/>
        <w:jc w:val="center"/>
        <w:rPr>
          <w:rFonts w:cs="Arial"/>
          <w:b/>
          <w:sz w:val="28"/>
          <w:szCs w:val="28"/>
        </w:rPr>
      </w:pPr>
    </w:p>
    <w:p w14:paraId="4783792A" w14:textId="77777777" w:rsidR="000B32DD" w:rsidRPr="008F2123" w:rsidRDefault="000B32DD" w:rsidP="000B32DD">
      <w:pPr>
        <w:pStyle w:val="BodyText"/>
        <w:jc w:val="center"/>
        <w:rPr>
          <w:rFonts w:cs="Arial"/>
          <w:b/>
          <w:sz w:val="28"/>
          <w:szCs w:val="28"/>
        </w:rPr>
      </w:pPr>
      <w:r>
        <w:rPr>
          <w:rFonts w:cs="Arial"/>
          <w:b/>
          <w:sz w:val="28"/>
          <w:szCs w:val="28"/>
        </w:rPr>
        <w:t>Special Educational Needs Policy</w:t>
      </w:r>
    </w:p>
    <w:p w14:paraId="19CC1348" w14:textId="77777777" w:rsidR="000B32DD" w:rsidRPr="00EB17D6" w:rsidRDefault="000B32DD" w:rsidP="000B32DD">
      <w:pPr>
        <w:pStyle w:val="BodyText"/>
        <w:jc w:val="center"/>
        <w:rPr>
          <w:rFonts w:cs="Arial"/>
          <w:b/>
          <w:color w:val="808080"/>
        </w:rPr>
      </w:pPr>
    </w:p>
    <w:p w14:paraId="450C6E86" w14:textId="77777777" w:rsidR="000B32DD" w:rsidRDefault="000B32DD" w:rsidP="000B32DD">
      <w:pPr>
        <w:rPr>
          <w:rFonts w:ascii="Calibri" w:hAnsi="Calibri" w:cs="Arial"/>
          <w:sz w:val="22"/>
          <w:szCs w:val="22"/>
        </w:rPr>
      </w:pPr>
      <w:r w:rsidRPr="00EB17D6">
        <w:rPr>
          <w:rFonts w:ascii="Calibri" w:hAnsi="Calibri" w:cs="Arial"/>
          <w:b/>
          <w:sz w:val="22"/>
          <w:szCs w:val="22"/>
        </w:rPr>
        <w:t>Responsibility:</w:t>
      </w:r>
      <w:r w:rsidRPr="00EB17D6">
        <w:rPr>
          <w:rFonts w:ascii="Calibri" w:hAnsi="Calibri" w:cs="Arial"/>
          <w:sz w:val="22"/>
          <w:szCs w:val="22"/>
        </w:rPr>
        <w:tab/>
      </w:r>
      <w:r>
        <w:rPr>
          <w:rFonts w:ascii="Calibri" w:hAnsi="Calibri" w:cs="Arial"/>
          <w:sz w:val="22"/>
          <w:szCs w:val="22"/>
        </w:rPr>
        <w:t xml:space="preserve">Mr </w:t>
      </w:r>
      <w:r w:rsidR="00B25990">
        <w:rPr>
          <w:rFonts w:ascii="Calibri" w:hAnsi="Calibri" w:cs="Arial"/>
          <w:sz w:val="22"/>
          <w:szCs w:val="22"/>
        </w:rPr>
        <w:t>T Robinson – Assistant Headteacher (</w:t>
      </w:r>
      <w:proofErr w:type="spellStart"/>
      <w:r w:rsidR="00B25990">
        <w:rPr>
          <w:rFonts w:ascii="Calibri" w:hAnsi="Calibri" w:cs="Arial"/>
          <w:sz w:val="22"/>
          <w:szCs w:val="22"/>
        </w:rPr>
        <w:t>SENCo</w:t>
      </w:r>
      <w:proofErr w:type="spellEnd"/>
      <w:r w:rsidR="00B25990">
        <w:rPr>
          <w:rFonts w:ascii="Calibri" w:hAnsi="Calibri" w:cs="Arial"/>
          <w:sz w:val="22"/>
          <w:szCs w:val="22"/>
        </w:rPr>
        <w:t>)</w:t>
      </w:r>
    </w:p>
    <w:p w14:paraId="08F8DB75" w14:textId="77777777" w:rsidR="000B32DD" w:rsidRDefault="000B32DD" w:rsidP="000B32DD">
      <w:pPr>
        <w:rPr>
          <w:rFonts w:ascii="Calibri" w:hAnsi="Calibri" w:cs="Arial"/>
          <w:sz w:val="22"/>
          <w:szCs w:val="22"/>
        </w:rPr>
      </w:pPr>
    </w:p>
    <w:p w14:paraId="4E07C3A3" w14:textId="416EB7E5" w:rsidR="000B32DD" w:rsidRDefault="000B32DD" w:rsidP="000B32DD">
      <w:pPr>
        <w:rPr>
          <w:rFonts w:ascii="Calibri" w:hAnsi="Calibri" w:cs="Arial"/>
          <w:sz w:val="22"/>
          <w:szCs w:val="22"/>
          <w:lang w:val="en-GB" w:eastAsia="en-GB"/>
        </w:rPr>
      </w:pPr>
      <w:r w:rsidRPr="008A1F6B">
        <w:rPr>
          <w:rFonts w:ascii="Calibri" w:hAnsi="Calibri" w:cs="Arial"/>
          <w:b/>
          <w:sz w:val="22"/>
          <w:szCs w:val="22"/>
        </w:rPr>
        <w:t xml:space="preserve">Next Review: </w:t>
      </w:r>
      <w:r>
        <w:rPr>
          <w:rFonts w:ascii="Calibri" w:hAnsi="Calibri" w:cs="Arial"/>
          <w:sz w:val="22"/>
          <w:szCs w:val="22"/>
        </w:rPr>
        <w:tab/>
      </w:r>
      <w:r w:rsidR="004F54C5">
        <w:rPr>
          <w:rFonts w:ascii="Calibri" w:hAnsi="Calibri" w:cs="Arial"/>
          <w:sz w:val="22"/>
          <w:szCs w:val="22"/>
        </w:rPr>
        <w:t>January</w:t>
      </w:r>
      <w:r>
        <w:rPr>
          <w:rFonts w:ascii="Calibri" w:hAnsi="Calibri" w:cs="Arial"/>
          <w:sz w:val="22"/>
          <w:szCs w:val="22"/>
        </w:rPr>
        <w:t xml:space="preserve"> 202</w:t>
      </w:r>
      <w:r w:rsidR="004F54C5">
        <w:rPr>
          <w:rFonts w:ascii="Calibri" w:hAnsi="Calibri" w:cs="Arial"/>
          <w:sz w:val="22"/>
          <w:szCs w:val="22"/>
        </w:rPr>
        <w:t>3</w:t>
      </w:r>
    </w:p>
    <w:p w14:paraId="1AE91D88" w14:textId="77777777" w:rsidR="000B32DD" w:rsidRPr="00EB17D6" w:rsidRDefault="000B32DD" w:rsidP="000B32DD">
      <w:pPr>
        <w:rPr>
          <w:rFonts w:ascii="Calibri" w:hAnsi="Calibri" w:cs="Arial"/>
          <w:sz w:val="22"/>
          <w:szCs w:val="22"/>
        </w:rPr>
      </w:pPr>
    </w:p>
    <w:p w14:paraId="7C1EB1A9" w14:textId="77777777" w:rsidR="000B32DD" w:rsidRPr="00EB17D6" w:rsidRDefault="000B32DD" w:rsidP="000B32DD">
      <w:pPr>
        <w:rPr>
          <w:rFonts w:ascii="Calibri" w:hAnsi="Calibri" w:cs="Arial"/>
          <w:sz w:val="22"/>
          <w:szCs w:val="22"/>
        </w:rPr>
      </w:pPr>
      <w:r w:rsidRPr="00EB17D6">
        <w:rPr>
          <w:rFonts w:ascii="Calibri" w:hAnsi="Calibri" w:cs="Arial"/>
          <w:sz w:val="22"/>
          <w:szCs w:val="22"/>
        </w:rPr>
        <w:tab/>
      </w:r>
      <w:r w:rsidRPr="00EB17D6">
        <w:rPr>
          <w:rFonts w:ascii="Calibri" w:hAnsi="Calibri" w:cs="Arial"/>
          <w:sz w:val="22"/>
          <w:szCs w:val="22"/>
        </w:rPr>
        <w:tab/>
      </w:r>
    </w:p>
    <w:p w14:paraId="409296A2" w14:textId="1E7C3688" w:rsidR="000B32DD" w:rsidRDefault="000B32DD" w:rsidP="000B32DD">
      <w:pPr>
        <w:pStyle w:val="NoSpacing"/>
        <w:numPr>
          <w:ilvl w:val="0"/>
          <w:numId w:val="11"/>
        </w:numPr>
        <w:rPr>
          <w:rFonts w:cs="Arial"/>
        </w:rPr>
      </w:pPr>
      <w:r w:rsidRPr="009E7DAE">
        <w:rPr>
          <w:rFonts w:cs="Arial"/>
        </w:rPr>
        <w:t>Reviewed by</w:t>
      </w:r>
      <w:r>
        <w:rPr>
          <w:rFonts w:cs="Arial"/>
        </w:rPr>
        <w:t xml:space="preserve"> TR</w:t>
      </w:r>
      <w:r w:rsidRPr="009E7DAE">
        <w:rPr>
          <w:rFonts w:cs="Arial"/>
        </w:rPr>
        <w:t xml:space="preserve"> </w:t>
      </w:r>
      <w:r w:rsidRPr="009E7DAE">
        <w:rPr>
          <w:rFonts w:cs="Arial"/>
        </w:rPr>
        <w:tab/>
      </w:r>
      <w:r w:rsidRPr="009E7DAE">
        <w:rPr>
          <w:rFonts w:cs="Arial"/>
        </w:rPr>
        <w:tab/>
      </w:r>
      <w:r w:rsidRPr="009E7DAE">
        <w:rPr>
          <w:rFonts w:cs="Arial"/>
        </w:rPr>
        <w:tab/>
      </w:r>
      <w:r w:rsidRPr="009E7DAE">
        <w:rPr>
          <w:rFonts w:cs="Arial"/>
        </w:rPr>
        <w:tab/>
      </w:r>
      <w:r w:rsidRPr="009E7DAE">
        <w:rPr>
          <w:rFonts w:cs="Arial"/>
        </w:rPr>
        <w:tab/>
      </w:r>
      <w:r>
        <w:rPr>
          <w:rFonts w:cs="Arial"/>
        </w:rPr>
        <w:tab/>
        <w:t>January 202</w:t>
      </w:r>
      <w:r w:rsidR="004F54C5">
        <w:rPr>
          <w:rFonts w:cs="Arial"/>
        </w:rPr>
        <w:t>2</w:t>
      </w:r>
    </w:p>
    <w:p w14:paraId="52A9909A" w14:textId="77777777" w:rsidR="000B32DD" w:rsidRPr="009E7DAE" w:rsidRDefault="000B32DD" w:rsidP="000B32DD">
      <w:pPr>
        <w:pStyle w:val="NoSpacing"/>
        <w:numPr>
          <w:ilvl w:val="0"/>
          <w:numId w:val="11"/>
        </w:numPr>
        <w:rPr>
          <w:rFonts w:cs="Arial"/>
        </w:rPr>
      </w:pPr>
      <w:r w:rsidRPr="009E7DAE">
        <w:rPr>
          <w:rFonts w:cs="Arial"/>
        </w:rPr>
        <w:t xml:space="preserve">Adopted and implemented by P&amp;S Committee </w:t>
      </w:r>
      <w:r w:rsidRPr="009E7DAE">
        <w:rPr>
          <w:rFonts w:cs="Arial"/>
        </w:rPr>
        <w:tab/>
      </w:r>
      <w:r w:rsidRPr="009E7DAE">
        <w:rPr>
          <w:rFonts w:cs="Arial"/>
        </w:rPr>
        <w:tab/>
      </w:r>
    </w:p>
    <w:p w14:paraId="4E1D5649" w14:textId="77777777" w:rsidR="000B32DD" w:rsidRPr="002849B3" w:rsidRDefault="000B32DD" w:rsidP="000B32DD">
      <w:pPr>
        <w:pStyle w:val="NoSpacing"/>
        <w:numPr>
          <w:ilvl w:val="0"/>
          <w:numId w:val="11"/>
        </w:numPr>
        <w:rPr>
          <w:rFonts w:cs="Arial"/>
          <w:b/>
        </w:rPr>
      </w:pPr>
      <w:r w:rsidRPr="002849B3">
        <w:rPr>
          <w:rFonts w:cs="Arial"/>
        </w:rPr>
        <w:t xml:space="preserve">Verified by FGB </w:t>
      </w:r>
      <w:r w:rsidRPr="002849B3">
        <w:rPr>
          <w:rFonts w:cs="Arial"/>
        </w:rPr>
        <w:tab/>
      </w:r>
      <w:r w:rsidRPr="002849B3">
        <w:rPr>
          <w:rFonts w:cs="Arial"/>
        </w:rPr>
        <w:tab/>
      </w:r>
      <w:r w:rsidRPr="002849B3">
        <w:rPr>
          <w:rFonts w:cs="Arial"/>
        </w:rPr>
        <w:tab/>
      </w:r>
      <w:r w:rsidRPr="002849B3">
        <w:rPr>
          <w:rFonts w:cs="Arial"/>
        </w:rPr>
        <w:tab/>
      </w:r>
      <w:r w:rsidRPr="002849B3">
        <w:rPr>
          <w:rFonts w:cs="Arial"/>
        </w:rPr>
        <w:tab/>
      </w:r>
      <w:r w:rsidRPr="002849B3">
        <w:rPr>
          <w:rFonts w:cs="Arial"/>
        </w:rPr>
        <w:tab/>
      </w:r>
    </w:p>
    <w:p w14:paraId="56840F67" w14:textId="77777777" w:rsidR="000B32DD" w:rsidRPr="00EB17D6" w:rsidRDefault="000B32DD" w:rsidP="000B32DD">
      <w:pPr>
        <w:rPr>
          <w:rFonts w:ascii="Calibri" w:hAnsi="Calibri" w:cs="Arial"/>
          <w:b/>
          <w:sz w:val="22"/>
          <w:szCs w:val="22"/>
        </w:rPr>
      </w:pPr>
    </w:p>
    <w:p w14:paraId="234FB6F0" w14:textId="77777777" w:rsidR="000B32DD" w:rsidRPr="00EB17D6" w:rsidRDefault="000B32DD" w:rsidP="000B32DD">
      <w:pPr>
        <w:rPr>
          <w:rFonts w:ascii="Calibri" w:hAnsi="Calibri" w:cs="Arial"/>
          <w:b/>
          <w:sz w:val="22"/>
          <w:szCs w:val="22"/>
        </w:rPr>
      </w:pPr>
      <w:r w:rsidRPr="00EB17D6">
        <w:rPr>
          <w:rFonts w:ascii="Calibri" w:hAnsi="Calibri" w:cs="Arial"/>
          <w:b/>
          <w:sz w:val="22"/>
          <w:szCs w:val="22"/>
        </w:rPr>
        <w:t>P&amp;S Approving signature:</w:t>
      </w:r>
      <w:r w:rsidRPr="00EB17D6">
        <w:rPr>
          <w:rFonts w:ascii="Calibri" w:hAnsi="Calibri" w:cs="Arial"/>
          <w:b/>
          <w:sz w:val="22"/>
          <w:szCs w:val="22"/>
        </w:rPr>
        <w:tab/>
        <w:t xml:space="preserve"> _______________________________ Date: ______________</w:t>
      </w:r>
    </w:p>
    <w:p w14:paraId="4429EAD5" w14:textId="77777777" w:rsidR="000B32DD" w:rsidRPr="00EB17D6" w:rsidRDefault="000B32DD" w:rsidP="000B32DD">
      <w:pPr>
        <w:rPr>
          <w:rFonts w:ascii="Calibri" w:hAnsi="Calibri" w:cs="Arial"/>
          <w:b/>
          <w:sz w:val="22"/>
          <w:szCs w:val="22"/>
        </w:rPr>
      </w:pPr>
    </w:p>
    <w:p w14:paraId="1722B876" w14:textId="77777777" w:rsidR="000B32DD" w:rsidRPr="00EB17D6" w:rsidRDefault="000B32DD" w:rsidP="000B32DD">
      <w:pPr>
        <w:rPr>
          <w:rFonts w:ascii="Calibri" w:hAnsi="Calibri" w:cs="Arial"/>
          <w:b/>
          <w:sz w:val="22"/>
          <w:szCs w:val="22"/>
        </w:rPr>
      </w:pPr>
    </w:p>
    <w:p w14:paraId="2A0B3A7F" w14:textId="77777777" w:rsidR="000B32DD" w:rsidRPr="00EB17D6" w:rsidRDefault="000B32DD" w:rsidP="000B32DD">
      <w:pPr>
        <w:rPr>
          <w:rFonts w:ascii="Calibri" w:hAnsi="Calibri" w:cs="Arial"/>
          <w:b/>
          <w:sz w:val="22"/>
          <w:szCs w:val="22"/>
        </w:rPr>
      </w:pPr>
      <w:r w:rsidRPr="00EB17D6">
        <w:rPr>
          <w:rFonts w:ascii="Calibri" w:hAnsi="Calibri" w:cs="Arial"/>
          <w:b/>
          <w:sz w:val="22"/>
          <w:szCs w:val="22"/>
        </w:rPr>
        <w:t>Head Teacher signature</w:t>
      </w:r>
      <w:r w:rsidRPr="00EB17D6">
        <w:rPr>
          <w:rFonts w:ascii="Calibri" w:hAnsi="Calibri" w:cs="Arial"/>
          <w:b/>
          <w:sz w:val="22"/>
          <w:szCs w:val="22"/>
        </w:rPr>
        <w:tab/>
      </w:r>
      <w:r w:rsidRPr="00EB17D6">
        <w:rPr>
          <w:rFonts w:ascii="Calibri" w:hAnsi="Calibri" w:cs="Arial"/>
          <w:b/>
          <w:sz w:val="22"/>
          <w:szCs w:val="22"/>
        </w:rPr>
        <w:tab/>
        <w:t>_______________________________ Date: ______________</w:t>
      </w:r>
    </w:p>
    <w:p w14:paraId="0BCFD363" w14:textId="77777777" w:rsidR="000B32DD" w:rsidRPr="00EB17D6" w:rsidRDefault="000B32DD" w:rsidP="000B32DD">
      <w:pPr>
        <w:rPr>
          <w:rFonts w:ascii="Calibri" w:hAnsi="Calibri" w:cs="Arial"/>
          <w:b/>
          <w:sz w:val="22"/>
          <w:szCs w:val="22"/>
        </w:rPr>
      </w:pPr>
    </w:p>
    <w:p w14:paraId="3EED27C0" w14:textId="77777777" w:rsidR="000B32DD" w:rsidRPr="00EB17D6" w:rsidRDefault="000B32DD" w:rsidP="000B32DD">
      <w:pPr>
        <w:rPr>
          <w:rFonts w:ascii="Calibri" w:hAnsi="Calibri" w:cs="Arial"/>
          <w:b/>
          <w:sz w:val="22"/>
          <w:szCs w:val="22"/>
        </w:rPr>
      </w:pPr>
    </w:p>
    <w:p w14:paraId="2B1ABFBA" w14:textId="77777777" w:rsidR="000B32DD" w:rsidRPr="00EB17D6" w:rsidRDefault="000B32DD" w:rsidP="000B32DD">
      <w:pPr>
        <w:rPr>
          <w:rFonts w:ascii="Calibri" w:hAnsi="Calibri" w:cs="Arial"/>
          <w:b/>
          <w:sz w:val="22"/>
          <w:szCs w:val="22"/>
        </w:rPr>
      </w:pPr>
      <w:r w:rsidRPr="00EB17D6">
        <w:rPr>
          <w:rFonts w:ascii="Calibri" w:hAnsi="Calibri" w:cs="Arial"/>
          <w:b/>
          <w:sz w:val="22"/>
          <w:szCs w:val="22"/>
        </w:rPr>
        <w:t>Chair of Governors signature</w:t>
      </w:r>
      <w:r w:rsidRPr="00EB17D6">
        <w:rPr>
          <w:rFonts w:ascii="Calibri" w:hAnsi="Calibri" w:cs="Arial"/>
          <w:b/>
          <w:sz w:val="22"/>
          <w:szCs w:val="22"/>
        </w:rPr>
        <w:tab/>
        <w:t>_______________________________ Date: ______________</w:t>
      </w:r>
    </w:p>
    <w:p w14:paraId="3C3A0748" w14:textId="77777777" w:rsidR="000B32DD" w:rsidRPr="00EB17D6" w:rsidRDefault="000B32DD" w:rsidP="000B32DD">
      <w:pPr>
        <w:rPr>
          <w:rFonts w:ascii="Calibri" w:hAnsi="Calibri" w:cs="Arial"/>
          <w:b/>
          <w:sz w:val="22"/>
          <w:szCs w:val="22"/>
        </w:rPr>
      </w:pPr>
    </w:p>
    <w:p w14:paraId="19361E4A" w14:textId="77777777" w:rsidR="000B32DD" w:rsidRPr="00EB17D6" w:rsidRDefault="000B32DD" w:rsidP="000B32DD">
      <w:pPr>
        <w:rPr>
          <w:rFonts w:ascii="Calibri" w:hAnsi="Calibri" w:cs="Arial"/>
          <w:b/>
          <w:sz w:val="22"/>
          <w:szCs w:val="22"/>
        </w:rPr>
      </w:pPr>
    </w:p>
    <w:p w14:paraId="4C34BB26" w14:textId="77777777" w:rsidR="000B32DD" w:rsidRDefault="000B32DD" w:rsidP="002D5865">
      <w:pPr>
        <w:jc w:val="center"/>
      </w:pPr>
    </w:p>
    <w:p w14:paraId="1DFC7879" w14:textId="77777777" w:rsidR="000B32DD" w:rsidRDefault="000B32DD" w:rsidP="002D5865">
      <w:pPr>
        <w:jc w:val="center"/>
      </w:pPr>
    </w:p>
    <w:p w14:paraId="79A6815C" w14:textId="77777777" w:rsidR="000B32DD" w:rsidRDefault="000B32DD" w:rsidP="002D5865">
      <w:pPr>
        <w:jc w:val="center"/>
      </w:pPr>
    </w:p>
    <w:p w14:paraId="03BDAA99" w14:textId="77777777" w:rsidR="000B32DD" w:rsidRDefault="000B32DD" w:rsidP="002D5865">
      <w:pPr>
        <w:jc w:val="center"/>
      </w:pPr>
    </w:p>
    <w:p w14:paraId="1E4672F2" w14:textId="77777777" w:rsidR="000B32DD" w:rsidRDefault="000B32DD" w:rsidP="002D5865">
      <w:pPr>
        <w:jc w:val="center"/>
      </w:pPr>
    </w:p>
    <w:p w14:paraId="0FB46CB5" w14:textId="77777777" w:rsidR="000B32DD" w:rsidRDefault="000B32DD" w:rsidP="002D5865">
      <w:pPr>
        <w:jc w:val="center"/>
      </w:pPr>
    </w:p>
    <w:p w14:paraId="17BB1779" w14:textId="77777777" w:rsidR="000B32DD" w:rsidRDefault="000B32DD" w:rsidP="002D5865">
      <w:pPr>
        <w:jc w:val="center"/>
      </w:pPr>
    </w:p>
    <w:p w14:paraId="7F804DE0" w14:textId="77777777" w:rsidR="000B32DD" w:rsidRDefault="000B32DD" w:rsidP="002D5865">
      <w:pPr>
        <w:jc w:val="center"/>
      </w:pPr>
    </w:p>
    <w:p w14:paraId="7838912B" w14:textId="77777777" w:rsidR="000B32DD" w:rsidRDefault="000B32DD" w:rsidP="002D5865">
      <w:pPr>
        <w:jc w:val="center"/>
      </w:pPr>
    </w:p>
    <w:p w14:paraId="2D261622" w14:textId="77777777" w:rsidR="000B32DD" w:rsidRDefault="000B32DD" w:rsidP="002D5865">
      <w:pPr>
        <w:jc w:val="center"/>
      </w:pPr>
    </w:p>
    <w:p w14:paraId="292BE567" w14:textId="77777777" w:rsidR="000B32DD" w:rsidRDefault="000B32DD" w:rsidP="002D5865">
      <w:pPr>
        <w:jc w:val="center"/>
      </w:pPr>
    </w:p>
    <w:p w14:paraId="140C6C19" w14:textId="77777777" w:rsidR="000B32DD" w:rsidRDefault="000B32DD" w:rsidP="002D5865">
      <w:pPr>
        <w:jc w:val="center"/>
      </w:pPr>
    </w:p>
    <w:p w14:paraId="3B9BC017" w14:textId="77777777" w:rsidR="000B32DD" w:rsidRDefault="000B32DD" w:rsidP="002D5865">
      <w:pPr>
        <w:jc w:val="center"/>
      </w:pPr>
    </w:p>
    <w:p w14:paraId="6125175B" w14:textId="77777777" w:rsidR="006C690A" w:rsidRDefault="00426841" w:rsidP="002D5865">
      <w:pPr>
        <w:jc w:val="center"/>
      </w:pPr>
      <w:r>
        <w:rPr>
          <w:noProof/>
          <w:lang w:val="en-GB" w:eastAsia="en-GB"/>
        </w:rPr>
        <w:lastRenderedPageBreak/>
        <w:drawing>
          <wp:inline distT="0" distB="0" distL="0" distR="0" wp14:anchorId="241CF8FC" wp14:editId="0688A4D5">
            <wp:extent cx="655092" cy="902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8289" cy="921161"/>
                    </a:xfrm>
                    <a:prstGeom prst="rect">
                      <a:avLst/>
                    </a:prstGeom>
                    <a:noFill/>
                  </pic:spPr>
                </pic:pic>
              </a:graphicData>
            </a:graphic>
          </wp:inline>
        </w:drawing>
      </w:r>
    </w:p>
    <w:p w14:paraId="66FDF890" w14:textId="77777777" w:rsidR="00426841" w:rsidRDefault="00426841" w:rsidP="002D5865">
      <w:pPr>
        <w:rPr>
          <w:rFonts w:asciiTheme="majorHAnsi" w:hAnsiTheme="majorHAnsi"/>
          <w:b/>
          <w:sz w:val="28"/>
        </w:rPr>
      </w:pPr>
    </w:p>
    <w:p w14:paraId="3835ABD7" w14:textId="77777777" w:rsidR="006C690A" w:rsidRPr="00B8748E" w:rsidRDefault="006C690A" w:rsidP="002D5865">
      <w:pPr>
        <w:jc w:val="center"/>
        <w:rPr>
          <w:rFonts w:asciiTheme="majorHAnsi" w:hAnsiTheme="majorHAnsi"/>
          <w:b/>
          <w:sz w:val="32"/>
        </w:rPr>
      </w:pPr>
      <w:r w:rsidRPr="00B8748E">
        <w:rPr>
          <w:rFonts w:asciiTheme="majorHAnsi" w:hAnsiTheme="majorHAnsi"/>
          <w:b/>
          <w:sz w:val="32"/>
        </w:rPr>
        <w:t>Pewsey Vale School</w:t>
      </w:r>
    </w:p>
    <w:p w14:paraId="7E0E36C9" w14:textId="77777777" w:rsidR="0075528F" w:rsidRDefault="0075528F" w:rsidP="002D5865">
      <w:pPr>
        <w:jc w:val="center"/>
        <w:rPr>
          <w:rFonts w:asciiTheme="majorHAnsi" w:hAnsiTheme="majorHAnsi"/>
          <w:b/>
          <w:sz w:val="28"/>
        </w:rPr>
      </w:pPr>
    </w:p>
    <w:p w14:paraId="0258BB81" w14:textId="77777777" w:rsidR="008D2CEF" w:rsidRPr="00B8748E" w:rsidRDefault="00B8748E" w:rsidP="00B8748E">
      <w:pPr>
        <w:rPr>
          <w:rFonts w:cstheme="minorHAnsi"/>
          <w:b/>
          <w:sz w:val="28"/>
        </w:rPr>
      </w:pPr>
      <w:r>
        <w:rPr>
          <w:rFonts w:cstheme="minorHAnsi"/>
          <w:b/>
          <w:sz w:val="28"/>
        </w:rPr>
        <w:t xml:space="preserve">A. </w:t>
      </w:r>
      <w:r w:rsidR="008D2CEF" w:rsidRPr="00B8748E">
        <w:rPr>
          <w:rFonts w:cstheme="minorHAnsi"/>
          <w:b/>
          <w:sz w:val="28"/>
        </w:rPr>
        <w:t>Policy and Context</w:t>
      </w:r>
    </w:p>
    <w:p w14:paraId="211DE85B" w14:textId="77777777" w:rsidR="00B8748E" w:rsidRDefault="00B8748E" w:rsidP="00B8748E">
      <w:pPr>
        <w:spacing w:before="99"/>
        <w:ind w:right="4960"/>
        <w:rPr>
          <w:rFonts w:cstheme="minorHAnsi"/>
          <w:b/>
          <w:sz w:val="28"/>
        </w:rPr>
      </w:pPr>
    </w:p>
    <w:p w14:paraId="1367B026" w14:textId="77777777" w:rsidR="00B8748E" w:rsidRPr="00A26474" w:rsidRDefault="0086284E" w:rsidP="004E3E85">
      <w:pPr>
        <w:rPr>
          <w:b/>
        </w:rPr>
      </w:pPr>
      <w:r w:rsidRPr="00A26474">
        <w:rPr>
          <w:b/>
        </w:rPr>
        <w:t>SPECIAL EDUCATION NEEDS</w:t>
      </w:r>
      <w:r w:rsidR="00B8748E" w:rsidRPr="00A26474">
        <w:rPr>
          <w:b/>
        </w:rPr>
        <w:t xml:space="preserve"> </w:t>
      </w:r>
    </w:p>
    <w:p w14:paraId="0BDD580E" w14:textId="2D04BA7D" w:rsidR="0086284E" w:rsidRPr="00A26474" w:rsidRDefault="0086284E" w:rsidP="004E3E85">
      <w:pPr>
        <w:rPr>
          <w:b/>
        </w:rPr>
      </w:pPr>
      <w:r w:rsidRPr="00A26474">
        <w:rPr>
          <w:b/>
        </w:rPr>
        <w:t xml:space="preserve">POLICY </w:t>
      </w:r>
      <w:r w:rsidR="00B8748E" w:rsidRPr="00A26474">
        <w:rPr>
          <w:b/>
        </w:rPr>
        <w:t xml:space="preserve"> </w:t>
      </w:r>
      <w:r w:rsidR="004F54C5">
        <w:rPr>
          <w:b/>
        </w:rPr>
        <w:t>2022 – 2023</w:t>
      </w:r>
    </w:p>
    <w:p w14:paraId="4587D80B" w14:textId="77777777" w:rsidR="0086284E" w:rsidRPr="004E3E85" w:rsidRDefault="0086284E" w:rsidP="004E3E85"/>
    <w:p w14:paraId="0777F85D" w14:textId="77777777" w:rsidR="0086284E" w:rsidRPr="004E3E85" w:rsidRDefault="0086284E" w:rsidP="004E3E85">
      <w:r w:rsidRPr="004E3E85">
        <w:t>Definition of special education needs (SEN)</w:t>
      </w:r>
    </w:p>
    <w:p w14:paraId="207FBD83" w14:textId="77777777" w:rsidR="0086284E" w:rsidRPr="004E3E85" w:rsidRDefault="0086284E" w:rsidP="004E3E85"/>
    <w:p w14:paraId="5F960721" w14:textId="77777777" w:rsidR="0086284E" w:rsidRPr="004E3E85" w:rsidRDefault="0086284E" w:rsidP="004E3E85">
      <w:r w:rsidRPr="004E3E85">
        <w:t>The Special educational needs and disability code of practice: 0-25 years June 2014 defines a child or young person has SEN if they have a learning difficulty or disability which calls for special</w:t>
      </w:r>
      <w:r w:rsidR="00D00DDD" w:rsidRPr="004E3E85">
        <w:t xml:space="preserve"> </w:t>
      </w:r>
      <w:r w:rsidRPr="004E3E85">
        <w:t xml:space="preserve"> </w:t>
      </w:r>
      <w:r w:rsidR="00D00DDD" w:rsidRPr="004E3E85">
        <w:t xml:space="preserve"> </w:t>
      </w:r>
      <w:r w:rsidRPr="004E3E85">
        <w:t>educational provision to be made for him or her.</w:t>
      </w:r>
    </w:p>
    <w:p w14:paraId="199C7434" w14:textId="77777777" w:rsidR="0086284E" w:rsidRPr="004E3E85" w:rsidRDefault="0086284E" w:rsidP="004E3E85"/>
    <w:p w14:paraId="2222A1FE" w14:textId="77777777" w:rsidR="0086284E" w:rsidRPr="004E3E85" w:rsidRDefault="0086284E" w:rsidP="004E3E85">
      <w:r w:rsidRPr="004E3E85">
        <w:t>A child or young person has a learning difficulty or disability if he or she:</w:t>
      </w:r>
    </w:p>
    <w:p w14:paraId="25AD6278" w14:textId="77777777" w:rsidR="0086284E" w:rsidRPr="004E3E85" w:rsidRDefault="0086284E" w:rsidP="004E3E85">
      <w:r w:rsidRPr="004E3E85">
        <w:t xml:space="preserve">has a significantly greater difficulty in learning than the majority of others of the same </w:t>
      </w:r>
      <w:r w:rsidR="00D00DDD" w:rsidRPr="004E3E85">
        <w:t xml:space="preserve">  </w:t>
      </w:r>
      <w:r w:rsidRPr="004E3E85">
        <w:t>age, or</w:t>
      </w:r>
      <w:r w:rsidR="00A26474">
        <w:t xml:space="preserve"> </w:t>
      </w:r>
      <w:r w:rsidRPr="004E3E85">
        <w:t>has a disability which prevents or hinders him or her from making use of educational</w:t>
      </w:r>
      <w:r w:rsidR="00A26474">
        <w:t xml:space="preserve"> </w:t>
      </w:r>
      <w:r w:rsidRPr="004E3E85">
        <w:t xml:space="preserve">facilities of a kind generally provided for others of the same age in mainstream schools </w:t>
      </w:r>
      <w:r w:rsidR="00D00DDD" w:rsidRPr="004E3E85">
        <w:t xml:space="preserve">  </w:t>
      </w:r>
      <w:r w:rsidRPr="004E3E85">
        <w:t>or</w:t>
      </w:r>
      <w:r w:rsidR="00A26474">
        <w:t xml:space="preserve"> </w:t>
      </w:r>
      <w:r w:rsidRPr="004E3E85">
        <w:t>mainstream post 16 institutions.</w:t>
      </w:r>
    </w:p>
    <w:p w14:paraId="07A75D3B" w14:textId="77777777" w:rsidR="00B8748E" w:rsidRPr="004E3E85" w:rsidRDefault="00B8748E" w:rsidP="004E3E85"/>
    <w:p w14:paraId="3AB0466C" w14:textId="77777777" w:rsidR="0086284E" w:rsidRPr="00A26474" w:rsidRDefault="0086284E" w:rsidP="004E3E85">
      <w:pPr>
        <w:rPr>
          <w:b/>
        </w:rPr>
      </w:pPr>
      <w:r w:rsidRPr="00A26474">
        <w:rPr>
          <w:b/>
        </w:rPr>
        <w:t>Objectives</w:t>
      </w:r>
    </w:p>
    <w:p w14:paraId="178A7A99" w14:textId="77777777" w:rsidR="0086284E" w:rsidRPr="004E3E85" w:rsidRDefault="0086284E" w:rsidP="004E3E85">
      <w:r w:rsidRPr="004E3E85">
        <w:t>Pewsey Vale School adopts the SEN Code of Practice by:</w:t>
      </w:r>
    </w:p>
    <w:p w14:paraId="368DFF7F" w14:textId="77777777" w:rsidR="0086284E" w:rsidRPr="004E3E85" w:rsidRDefault="0086284E" w:rsidP="004E3E85"/>
    <w:p w14:paraId="008F82A8" w14:textId="77777777" w:rsidR="0086284E" w:rsidRPr="004E3E85" w:rsidRDefault="0086284E" w:rsidP="004E3E85">
      <w:r w:rsidRPr="004E3E85">
        <w:t xml:space="preserve">Identifying, assessing and planning provision to meet the individual needs of students </w:t>
      </w:r>
      <w:r w:rsidR="00D00DDD" w:rsidRPr="004E3E85">
        <w:t xml:space="preserve">  </w:t>
      </w:r>
      <w:r w:rsidRPr="004E3E85">
        <w:t>experiencing difficulties in their learning as early as possible</w:t>
      </w:r>
    </w:p>
    <w:p w14:paraId="1C942081" w14:textId="77777777" w:rsidR="0086284E" w:rsidRPr="004E3E85" w:rsidRDefault="0086284E" w:rsidP="004E3E85">
      <w:r w:rsidRPr="004E3E85">
        <w:t xml:space="preserve">Ensuring that all staff are aware of the procedures for identifying, supporting and </w:t>
      </w:r>
      <w:r w:rsidR="00D00DDD" w:rsidRPr="004E3E85">
        <w:t xml:space="preserve">  </w:t>
      </w:r>
      <w:r w:rsidRPr="004E3E85">
        <w:t>delivering the curriculum to students with special educational needs</w:t>
      </w:r>
    </w:p>
    <w:p w14:paraId="79AFB48D" w14:textId="77777777" w:rsidR="0086284E" w:rsidRPr="004E3E85" w:rsidRDefault="0086284E" w:rsidP="004E3E85">
      <w:r w:rsidRPr="004E3E85">
        <w:t>Monitoring, recording and reporting on the progress of students experiencing difficulties with their learning and adapting the provision as required</w:t>
      </w:r>
    </w:p>
    <w:p w14:paraId="64AE79B2" w14:textId="77777777" w:rsidR="0086284E" w:rsidRPr="004E3E85" w:rsidRDefault="0086284E" w:rsidP="004E3E85">
      <w:r w:rsidRPr="004E3E85">
        <w:t>Co-ordinating the efficient use of resources and supporting the efforts of staff to meet more effectively the needs of those students experiencing difficulties with their learning</w:t>
      </w:r>
    </w:p>
    <w:p w14:paraId="147F9CA0" w14:textId="77777777" w:rsidR="0086284E" w:rsidRPr="004E3E85" w:rsidRDefault="0086284E" w:rsidP="004E3E85">
      <w:r w:rsidRPr="004E3E85">
        <w:t xml:space="preserve">Promoting access to a balanced and </w:t>
      </w:r>
      <w:r w:rsidR="00D00DDD" w:rsidRPr="004E3E85">
        <w:t>broadly-based</w:t>
      </w:r>
      <w:r w:rsidRPr="004E3E85">
        <w:t xml:space="preserve"> curriculum, including the National </w:t>
      </w:r>
      <w:r w:rsidR="00D00DDD" w:rsidRPr="004E3E85">
        <w:t xml:space="preserve">   </w:t>
      </w:r>
      <w:r w:rsidRPr="004E3E85">
        <w:t>Curriculum</w:t>
      </w:r>
    </w:p>
    <w:p w14:paraId="7EA85C5F" w14:textId="77777777" w:rsidR="0086284E" w:rsidRPr="002708AC" w:rsidRDefault="0086284E" w:rsidP="0086284E">
      <w:pPr>
        <w:pStyle w:val="ListParagraph"/>
        <w:widowControl w:val="0"/>
        <w:numPr>
          <w:ilvl w:val="0"/>
          <w:numId w:val="10"/>
        </w:numPr>
        <w:tabs>
          <w:tab w:val="left" w:pos="837"/>
          <w:tab w:val="left" w:pos="838"/>
        </w:tabs>
        <w:autoSpaceDE w:val="0"/>
        <w:autoSpaceDN w:val="0"/>
        <w:spacing w:before="39" w:line="249" w:lineRule="auto"/>
        <w:ind w:right="300"/>
        <w:contextualSpacing w:val="0"/>
        <w:rPr>
          <w:rFonts w:cstheme="minorHAnsi"/>
        </w:rPr>
      </w:pPr>
      <w:r w:rsidRPr="002708AC">
        <w:rPr>
          <w:rFonts w:cstheme="minorHAnsi"/>
        </w:rPr>
        <w:t>Developing</w:t>
      </w:r>
      <w:r w:rsidRPr="002708AC">
        <w:rPr>
          <w:rFonts w:cstheme="minorHAnsi"/>
          <w:spacing w:val="34"/>
        </w:rPr>
        <w:t xml:space="preserve"> </w:t>
      </w:r>
      <w:r w:rsidRPr="002708AC">
        <w:rPr>
          <w:rFonts w:cstheme="minorHAnsi"/>
        </w:rPr>
        <w:t>and</w:t>
      </w:r>
      <w:r w:rsidRPr="002708AC">
        <w:rPr>
          <w:rFonts w:cstheme="minorHAnsi"/>
          <w:spacing w:val="35"/>
        </w:rPr>
        <w:t xml:space="preserve"> </w:t>
      </w:r>
      <w:r w:rsidRPr="002708AC">
        <w:rPr>
          <w:rFonts w:cstheme="minorHAnsi"/>
        </w:rPr>
        <w:t>encouraging</w:t>
      </w:r>
      <w:r w:rsidRPr="002708AC">
        <w:rPr>
          <w:rFonts w:cstheme="minorHAnsi"/>
          <w:spacing w:val="35"/>
        </w:rPr>
        <w:t xml:space="preserve"> </w:t>
      </w:r>
      <w:r w:rsidRPr="002708AC">
        <w:rPr>
          <w:rFonts w:cstheme="minorHAnsi"/>
        </w:rPr>
        <w:t>opportunities</w:t>
      </w:r>
      <w:r w:rsidRPr="002708AC">
        <w:rPr>
          <w:rFonts w:cstheme="minorHAnsi"/>
          <w:spacing w:val="33"/>
        </w:rPr>
        <w:t xml:space="preserve"> </w:t>
      </w:r>
      <w:r w:rsidRPr="002708AC">
        <w:rPr>
          <w:rFonts w:cstheme="minorHAnsi"/>
        </w:rPr>
        <w:t>for</w:t>
      </w:r>
      <w:r w:rsidRPr="002708AC">
        <w:rPr>
          <w:rFonts w:cstheme="minorHAnsi"/>
          <w:spacing w:val="33"/>
        </w:rPr>
        <w:t xml:space="preserve"> </w:t>
      </w:r>
      <w:r w:rsidRPr="002708AC">
        <w:rPr>
          <w:rFonts w:cstheme="minorHAnsi"/>
        </w:rPr>
        <w:t>partnership</w:t>
      </w:r>
      <w:r w:rsidRPr="002708AC">
        <w:rPr>
          <w:rFonts w:cstheme="minorHAnsi"/>
          <w:spacing w:val="35"/>
        </w:rPr>
        <w:t xml:space="preserve"> </w:t>
      </w:r>
      <w:r w:rsidRPr="002708AC">
        <w:rPr>
          <w:rFonts w:cstheme="minorHAnsi"/>
        </w:rPr>
        <w:t>with</w:t>
      </w:r>
      <w:r w:rsidRPr="002708AC">
        <w:rPr>
          <w:rFonts w:cstheme="minorHAnsi"/>
          <w:spacing w:val="35"/>
        </w:rPr>
        <w:t xml:space="preserve"> </w:t>
      </w:r>
      <w:r w:rsidRPr="002708AC">
        <w:rPr>
          <w:rFonts w:cstheme="minorHAnsi"/>
        </w:rPr>
        <w:t>feeder</w:t>
      </w:r>
      <w:r w:rsidRPr="002708AC">
        <w:rPr>
          <w:rFonts w:cstheme="minorHAnsi"/>
          <w:spacing w:val="33"/>
        </w:rPr>
        <w:t xml:space="preserve"> </w:t>
      </w:r>
      <w:r w:rsidRPr="002708AC">
        <w:rPr>
          <w:rFonts w:cstheme="minorHAnsi"/>
        </w:rPr>
        <w:t>primary</w:t>
      </w:r>
      <w:r w:rsidRPr="002708AC">
        <w:rPr>
          <w:rFonts w:cstheme="minorHAnsi"/>
          <w:spacing w:val="35"/>
        </w:rPr>
        <w:t xml:space="preserve"> </w:t>
      </w:r>
      <w:proofErr w:type="gramStart"/>
      <w:r w:rsidRPr="002708AC">
        <w:rPr>
          <w:rFonts w:cstheme="minorHAnsi"/>
        </w:rPr>
        <w:t>schools</w:t>
      </w:r>
      <w:r w:rsidR="00D00DDD" w:rsidRPr="002708AC">
        <w:rPr>
          <w:rFonts w:cstheme="minorHAnsi"/>
        </w:rPr>
        <w:t xml:space="preserve"> </w:t>
      </w:r>
      <w:r w:rsidRPr="002708AC">
        <w:rPr>
          <w:rFonts w:cstheme="minorHAnsi"/>
          <w:spacing w:val="-47"/>
        </w:rPr>
        <w:t xml:space="preserve"> </w:t>
      </w:r>
      <w:r w:rsidRPr="002708AC">
        <w:rPr>
          <w:rFonts w:cstheme="minorHAnsi"/>
          <w:w w:val="105"/>
        </w:rPr>
        <w:t>and</w:t>
      </w:r>
      <w:proofErr w:type="gramEnd"/>
      <w:r w:rsidRPr="002708AC">
        <w:rPr>
          <w:rFonts w:cstheme="minorHAnsi"/>
          <w:spacing w:val="1"/>
          <w:w w:val="105"/>
        </w:rPr>
        <w:t xml:space="preserve"> </w:t>
      </w:r>
      <w:r w:rsidRPr="002708AC">
        <w:rPr>
          <w:rFonts w:cstheme="minorHAnsi"/>
          <w:w w:val="105"/>
        </w:rPr>
        <w:t>external agencies</w:t>
      </w:r>
    </w:p>
    <w:p w14:paraId="1BEC95D6" w14:textId="77777777" w:rsidR="0086284E" w:rsidRPr="002708AC" w:rsidRDefault="0086284E" w:rsidP="0086284E">
      <w:pPr>
        <w:pStyle w:val="ListParagraph"/>
        <w:widowControl w:val="0"/>
        <w:numPr>
          <w:ilvl w:val="0"/>
          <w:numId w:val="10"/>
        </w:numPr>
        <w:tabs>
          <w:tab w:val="left" w:pos="837"/>
          <w:tab w:val="left" w:pos="838"/>
        </w:tabs>
        <w:autoSpaceDE w:val="0"/>
        <w:autoSpaceDN w:val="0"/>
        <w:spacing w:before="34"/>
        <w:ind w:hanging="361"/>
        <w:contextualSpacing w:val="0"/>
        <w:rPr>
          <w:rFonts w:cstheme="minorHAnsi"/>
        </w:rPr>
      </w:pPr>
      <w:r w:rsidRPr="002708AC">
        <w:rPr>
          <w:rFonts w:cstheme="minorHAnsi"/>
        </w:rPr>
        <w:t>Developing</w:t>
      </w:r>
      <w:r w:rsidRPr="002708AC">
        <w:rPr>
          <w:rFonts w:cstheme="minorHAnsi"/>
          <w:spacing w:val="33"/>
        </w:rPr>
        <w:t xml:space="preserve"> </w:t>
      </w:r>
      <w:r w:rsidRPr="002708AC">
        <w:rPr>
          <w:rFonts w:cstheme="minorHAnsi"/>
        </w:rPr>
        <w:t>and</w:t>
      </w:r>
      <w:r w:rsidRPr="002708AC">
        <w:rPr>
          <w:rFonts w:cstheme="minorHAnsi"/>
          <w:spacing w:val="33"/>
        </w:rPr>
        <w:t xml:space="preserve"> </w:t>
      </w:r>
      <w:r w:rsidRPr="002708AC">
        <w:rPr>
          <w:rFonts w:cstheme="minorHAnsi"/>
        </w:rPr>
        <w:t>encouraging</w:t>
      </w:r>
      <w:r w:rsidRPr="002708AC">
        <w:rPr>
          <w:rFonts w:cstheme="minorHAnsi"/>
          <w:spacing w:val="34"/>
        </w:rPr>
        <w:t xml:space="preserve"> </w:t>
      </w:r>
      <w:r w:rsidRPr="002708AC">
        <w:rPr>
          <w:rFonts w:cstheme="minorHAnsi"/>
        </w:rPr>
        <w:t>opportunities</w:t>
      </w:r>
      <w:r w:rsidRPr="002708AC">
        <w:rPr>
          <w:rFonts w:cstheme="minorHAnsi"/>
          <w:spacing w:val="32"/>
        </w:rPr>
        <w:t xml:space="preserve"> </w:t>
      </w:r>
      <w:r w:rsidRPr="002708AC">
        <w:rPr>
          <w:rFonts w:cstheme="minorHAnsi"/>
        </w:rPr>
        <w:t>for</w:t>
      </w:r>
      <w:r w:rsidRPr="002708AC">
        <w:rPr>
          <w:rFonts w:cstheme="minorHAnsi"/>
          <w:spacing w:val="31"/>
        </w:rPr>
        <w:t xml:space="preserve"> </w:t>
      </w:r>
      <w:r w:rsidRPr="002708AC">
        <w:rPr>
          <w:rFonts w:cstheme="minorHAnsi"/>
        </w:rPr>
        <w:t>partnership</w:t>
      </w:r>
      <w:r w:rsidRPr="002708AC">
        <w:rPr>
          <w:rFonts w:cstheme="minorHAnsi"/>
          <w:spacing w:val="34"/>
        </w:rPr>
        <w:t xml:space="preserve"> </w:t>
      </w:r>
      <w:r w:rsidRPr="002708AC">
        <w:rPr>
          <w:rFonts w:cstheme="minorHAnsi"/>
        </w:rPr>
        <w:t>with</w:t>
      </w:r>
      <w:r w:rsidRPr="002708AC">
        <w:rPr>
          <w:rFonts w:cstheme="minorHAnsi"/>
          <w:spacing w:val="33"/>
        </w:rPr>
        <w:t xml:space="preserve"> </w:t>
      </w:r>
      <w:r w:rsidRPr="002708AC">
        <w:rPr>
          <w:rFonts w:cstheme="minorHAnsi"/>
        </w:rPr>
        <w:t>parents</w:t>
      </w:r>
    </w:p>
    <w:p w14:paraId="5E3CE6D1" w14:textId="77777777" w:rsidR="0086284E" w:rsidRPr="002708AC" w:rsidRDefault="0086284E" w:rsidP="0086284E">
      <w:pPr>
        <w:pStyle w:val="ListParagraph"/>
        <w:widowControl w:val="0"/>
        <w:numPr>
          <w:ilvl w:val="0"/>
          <w:numId w:val="10"/>
        </w:numPr>
        <w:tabs>
          <w:tab w:val="left" w:pos="837"/>
          <w:tab w:val="left" w:pos="838"/>
        </w:tabs>
        <w:autoSpaceDE w:val="0"/>
        <w:autoSpaceDN w:val="0"/>
        <w:spacing w:before="56" w:line="249" w:lineRule="auto"/>
        <w:ind w:right="139"/>
        <w:contextualSpacing w:val="0"/>
        <w:rPr>
          <w:rFonts w:cstheme="minorHAnsi"/>
        </w:rPr>
      </w:pPr>
      <w:r w:rsidRPr="002708AC">
        <w:rPr>
          <w:rFonts w:cstheme="minorHAnsi"/>
          <w:w w:val="105"/>
        </w:rPr>
        <w:t>Displaying</w:t>
      </w:r>
      <w:r w:rsidRPr="002708AC">
        <w:rPr>
          <w:rFonts w:cstheme="minorHAnsi"/>
          <w:spacing w:val="-5"/>
          <w:w w:val="105"/>
        </w:rPr>
        <w:t xml:space="preserve"> </w:t>
      </w:r>
      <w:proofErr w:type="gramStart"/>
      <w:r w:rsidRPr="002708AC">
        <w:rPr>
          <w:rFonts w:cstheme="minorHAnsi"/>
          <w:w w:val="105"/>
        </w:rPr>
        <w:t>an</w:t>
      </w:r>
      <w:proofErr w:type="gramEnd"/>
      <w:r w:rsidRPr="002708AC">
        <w:rPr>
          <w:rFonts w:cstheme="minorHAnsi"/>
          <w:spacing w:val="-5"/>
          <w:w w:val="105"/>
        </w:rPr>
        <w:t xml:space="preserve"> </w:t>
      </w:r>
      <w:r w:rsidRPr="002708AC">
        <w:rPr>
          <w:rFonts w:cstheme="minorHAnsi"/>
          <w:w w:val="105"/>
        </w:rPr>
        <w:t>SEN</w:t>
      </w:r>
      <w:r w:rsidRPr="002708AC">
        <w:rPr>
          <w:rFonts w:cstheme="minorHAnsi"/>
          <w:spacing w:val="-3"/>
          <w:w w:val="105"/>
        </w:rPr>
        <w:t xml:space="preserve"> </w:t>
      </w:r>
      <w:r w:rsidRPr="002708AC">
        <w:rPr>
          <w:rFonts w:cstheme="minorHAnsi"/>
          <w:w w:val="105"/>
        </w:rPr>
        <w:t>information</w:t>
      </w:r>
      <w:r w:rsidRPr="002708AC">
        <w:rPr>
          <w:rFonts w:cstheme="minorHAnsi"/>
          <w:spacing w:val="-5"/>
          <w:w w:val="105"/>
        </w:rPr>
        <w:t xml:space="preserve"> </w:t>
      </w:r>
      <w:r w:rsidRPr="002708AC">
        <w:rPr>
          <w:rFonts w:cstheme="minorHAnsi"/>
          <w:w w:val="105"/>
        </w:rPr>
        <w:t>report</w:t>
      </w:r>
      <w:r w:rsidRPr="002708AC">
        <w:rPr>
          <w:rFonts w:cstheme="minorHAnsi"/>
          <w:spacing w:val="-5"/>
          <w:w w:val="105"/>
        </w:rPr>
        <w:t xml:space="preserve"> </w:t>
      </w:r>
      <w:r w:rsidRPr="002708AC">
        <w:rPr>
          <w:rFonts w:cstheme="minorHAnsi"/>
          <w:w w:val="105"/>
        </w:rPr>
        <w:t>on</w:t>
      </w:r>
      <w:r w:rsidRPr="002708AC">
        <w:rPr>
          <w:rFonts w:cstheme="minorHAnsi"/>
          <w:spacing w:val="-5"/>
          <w:w w:val="105"/>
        </w:rPr>
        <w:t xml:space="preserve"> </w:t>
      </w:r>
      <w:r w:rsidRPr="002708AC">
        <w:rPr>
          <w:rFonts w:cstheme="minorHAnsi"/>
          <w:w w:val="105"/>
        </w:rPr>
        <w:t>the</w:t>
      </w:r>
      <w:r w:rsidRPr="002708AC">
        <w:rPr>
          <w:rFonts w:cstheme="minorHAnsi"/>
          <w:spacing w:val="-4"/>
          <w:w w:val="105"/>
        </w:rPr>
        <w:t xml:space="preserve"> </w:t>
      </w:r>
      <w:r w:rsidRPr="002708AC">
        <w:rPr>
          <w:rFonts w:cstheme="minorHAnsi"/>
          <w:w w:val="105"/>
        </w:rPr>
        <w:t>school</w:t>
      </w:r>
      <w:r w:rsidRPr="002708AC">
        <w:rPr>
          <w:rFonts w:cstheme="minorHAnsi"/>
          <w:spacing w:val="-5"/>
          <w:w w:val="105"/>
        </w:rPr>
        <w:t xml:space="preserve"> </w:t>
      </w:r>
      <w:r w:rsidRPr="002708AC">
        <w:rPr>
          <w:rFonts w:cstheme="minorHAnsi"/>
          <w:w w:val="105"/>
        </w:rPr>
        <w:t>website</w:t>
      </w:r>
      <w:r w:rsidRPr="002708AC">
        <w:rPr>
          <w:rFonts w:cstheme="minorHAnsi"/>
          <w:spacing w:val="-5"/>
          <w:w w:val="105"/>
        </w:rPr>
        <w:t xml:space="preserve"> </w:t>
      </w:r>
      <w:r w:rsidRPr="002708AC">
        <w:rPr>
          <w:rFonts w:cstheme="minorHAnsi"/>
          <w:w w:val="105"/>
        </w:rPr>
        <w:t>which</w:t>
      </w:r>
      <w:r w:rsidRPr="002708AC">
        <w:rPr>
          <w:rFonts w:cstheme="minorHAnsi"/>
          <w:spacing w:val="-4"/>
          <w:w w:val="105"/>
        </w:rPr>
        <w:t xml:space="preserve"> </w:t>
      </w:r>
      <w:r w:rsidRPr="002708AC">
        <w:rPr>
          <w:rFonts w:cstheme="minorHAnsi"/>
          <w:w w:val="105"/>
        </w:rPr>
        <w:t>includes</w:t>
      </w:r>
      <w:r w:rsidRPr="002708AC">
        <w:rPr>
          <w:rFonts w:cstheme="minorHAnsi"/>
          <w:spacing w:val="-6"/>
          <w:w w:val="105"/>
        </w:rPr>
        <w:t xml:space="preserve"> </w:t>
      </w:r>
      <w:r w:rsidRPr="002708AC">
        <w:rPr>
          <w:rFonts w:cstheme="minorHAnsi"/>
          <w:w w:val="105"/>
        </w:rPr>
        <w:t>details</w:t>
      </w:r>
      <w:r w:rsidRPr="002708AC">
        <w:rPr>
          <w:rFonts w:cstheme="minorHAnsi"/>
          <w:spacing w:val="-5"/>
          <w:w w:val="105"/>
        </w:rPr>
        <w:t xml:space="preserve"> </w:t>
      </w:r>
      <w:r w:rsidRPr="002708AC">
        <w:rPr>
          <w:rFonts w:cstheme="minorHAnsi"/>
          <w:w w:val="105"/>
        </w:rPr>
        <w:t>of</w:t>
      </w:r>
      <w:r w:rsidRPr="002708AC">
        <w:rPr>
          <w:rFonts w:cstheme="minorHAnsi"/>
          <w:spacing w:val="-6"/>
          <w:w w:val="105"/>
        </w:rPr>
        <w:t xml:space="preserve"> </w:t>
      </w:r>
      <w:r w:rsidRPr="002708AC">
        <w:rPr>
          <w:rFonts w:cstheme="minorHAnsi"/>
          <w:w w:val="105"/>
        </w:rPr>
        <w:t>the</w:t>
      </w:r>
      <w:r w:rsidRPr="002708AC">
        <w:rPr>
          <w:rFonts w:cstheme="minorHAnsi"/>
          <w:spacing w:val="-49"/>
          <w:w w:val="105"/>
        </w:rPr>
        <w:t xml:space="preserve"> </w:t>
      </w:r>
      <w:r w:rsidR="00D00DDD" w:rsidRPr="002708AC">
        <w:rPr>
          <w:rFonts w:cstheme="minorHAnsi"/>
          <w:spacing w:val="-49"/>
          <w:w w:val="105"/>
        </w:rPr>
        <w:t xml:space="preserve">  </w:t>
      </w:r>
      <w:r w:rsidRPr="002708AC">
        <w:rPr>
          <w:rFonts w:cstheme="minorHAnsi"/>
          <w:w w:val="105"/>
        </w:rPr>
        <w:t>school’s</w:t>
      </w:r>
      <w:r w:rsidRPr="002708AC">
        <w:rPr>
          <w:rFonts w:cstheme="minorHAnsi"/>
          <w:spacing w:val="1"/>
          <w:w w:val="105"/>
        </w:rPr>
        <w:t xml:space="preserve"> </w:t>
      </w:r>
      <w:r w:rsidRPr="002708AC">
        <w:rPr>
          <w:rFonts w:cstheme="minorHAnsi"/>
          <w:w w:val="105"/>
        </w:rPr>
        <w:t>SEN</w:t>
      </w:r>
      <w:r w:rsidRPr="002708AC">
        <w:rPr>
          <w:rFonts w:cstheme="minorHAnsi"/>
          <w:spacing w:val="2"/>
          <w:w w:val="105"/>
        </w:rPr>
        <w:t xml:space="preserve"> </w:t>
      </w:r>
      <w:r w:rsidRPr="002708AC">
        <w:rPr>
          <w:rFonts w:cstheme="minorHAnsi"/>
          <w:w w:val="105"/>
        </w:rPr>
        <w:t>provision.</w:t>
      </w:r>
    </w:p>
    <w:p w14:paraId="616FC2FB" w14:textId="77777777" w:rsidR="0086284E" w:rsidRPr="004E3E85" w:rsidRDefault="0086284E" w:rsidP="004E3E85">
      <w:pPr>
        <w:rPr>
          <w:b/>
        </w:rPr>
      </w:pPr>
    </w:p>
    <w:p w14:paraId="1797F5F8" w14:textId="77777777" w:rsidR="000B32DD" w:rsidRDefault="000B32DD" w:rsidP="004E3E85">
      <w:pPr>
        <w:rPr>
          <w:b/>
        </w:rPr>
      </w:pPr>
    </w:p>
    <w:p w14:paraId="3BC3FC51" w14:textId="77777777" w:rsidR="0086284E" w:rsidRPr="004E3E85" w:rsidRDefault="0086284E" w:rsidP="004E3E85">
      <w:pPr>
        <w:rPr>
          <w:b/>
        </w:rPr>
      </w:pPr>
      <w:r w:rsidRPr="004E3E85">
        <w:rPr>
          <w:b/>
        </w:rPr>
        <w:lastRenderedPageBreak/>
        <w:t>Principles</w:t>
      </w:r>
    </w:p>
    <w:p w14:paraId="68B3855E" w14:textId="77777777" w:rsidR="0086284E" w:rsidRPr="004E3E85" w:rsidRDefault="0086284E" w:rsidP="004E3E85"/>
    <w:p w14:paraId="4A104E1A" w14:textId="77777777" w:rsidR="0086284E" w:rsidRPr="004E3E85" w:rsidRDefault="0086284E" w:rsidP="004E3E85">
      <w:r w:rsidRPr="004E3E85">
        <w:t xml:space="preserve">Pewsey Vale School is committed to raising the achievement for all students, </w:t>
      </w:r>
      <w:proofErr w:type="gramStart"/>
      <w:r w:rsidRPr="004E3E85">
        <w:t xml:space="preserve">taking </w:t>
      </w:r>
      <w:r w:rsidR="00B8748E" w:rsidRPr="004E3E85">
        <w:t>into account</w:t>
      </w:r>
      <w:proofErr w:type="gramEnd"/>
      <w:r w:rsidRPr="004E3E85">
        <w:t xml:space="preserve"> individual needs, and enabling all to achieve their full potential. Students with special educational needs require special consideration so that they can access the broad and balanced curriculum as laid out in the National Curriculum. All teachers are teachers of children with special educational needs and have a responsibility to meet those needs.  Quality First Teaching is differentiated and </w:t>
      </w:r>
      <w:proofErr w:type="spellStart"/>
      <w:r w:rsidRPr="004E3E85">
        <w:t>personalised</w:t>
      </w:r>
      <w:proofErr w:type="spellEnd"/>
      <w:r w:rsidRPr="004E3E85">
        <w:t xml:space="preserve"> to meet the needs of the majority of students. Teachers are advised and supported in achieving this by the Learning Support Department, and through robust teach</w:t>
      </w:r>
      <w:r w:rsidR="002708AC" w:rsidRPr="004E3E85">
        <w:t>er</w:t>
      </w:r>
      <w:r w:rsidRPr="004E3E85">
        <w:t xml:space="preserve"> training.</w:t>
      </w:r>
    </w:p>
    <w:p w14:paraId="6E9104F3" w14:textId="77777777" w:rsidR="0086284E" w:rsidRPr="004E3E85" w:rsidRDefault="0086284E" w:rsidP="004E3E85"/>
    <w:p w14:paraId="4C77BF62" w14:textId="77777777" w:rsidR="0086284E" w:rsidRPr="004E3E85" w:rsidRDefault="0086284E" w:rsidP="004E3E85">
      <w:r w:rsidRPr="004E3E85">
        <w:t xml:space="preserve">A small number of students will need provision that is ‘additional to or different from’ high quality differentiated teaching in a mainstream classroom. These students will be identified on the SEN register so that all staff are aware of strategies for supporting them and the interventions which are in place. These interventions will also be </w:t>
      </w:r>
      <w:r w:rsidR="00B8748E" w:rsidRPr="004E3E85">
        <w:t>identified on</w:t>
      </w:r>
      <w:r w:rsidRPr="004E3E85">
        <w:t xml:space="preserve"> the provision map for SEN.</w:t>
      </w:r>
    </w:p>
    <w:p w14:paraId="28F5FC07" w14:textId="77777777" w:rsidR="0086284E" w:rsidRPr="004E3E85" w:rsidRDefault="0086284E" w:rsidP="004E3E85"/>
    <w:p w14:paraId="7FD261D2" w14:textId="77777777" w:rsidR="0086284E" w:rsidRPr="002708AC" w:rsidRDefault="0086284E" w:rsidP="004E3E85">
      <w:r w:rsidRPr="004E3E85">
        <w:t>Those students who are</w:t>
      </w:r>
      <w:r w:rsidRPr="002708AC">
        <w:rPr>
          <w:w w:val="105"/>
        </w:rPr>
        <w:t xml:space="preserve"> identified as requiring additional provision will be fully</w:t>
      </w:r>
      <w:r w:rsidRPr="002708AC">
        <w:rPr>
          <w:spacing w:val="1"/>
          <w:w w:val="105"/>
        </w:rPr>
        <w:t xml:space="preserve"> </w:t>
      </w:r>
      <w:r w:rsidRPr="002708AC">
        <w:rPr>
          <w:w w:val="105"/>
        </w:rPr>
        <w:t>integrated into the life of the school, enabling them to contribute to the social and</w:t>
      </w:r>
      <w:r w:rsidRPr="002708AC">
        <w:rPr>
          <w:spacing w:val="1"/>
          <w:w w:val="105"/>
        </w:rPr>
        <w:t xml:space="preserve"> </w:t>
      </w:r>
      <w:r w:rsidRPr="002708AC">
        <w:rPr>
          <w:w w:val="105"/>
        </w:rPr>
        <w:t>cultural</w:t>
      </w:r>
      <w:r w:rsidRPr="002708AC">
        <w:rPr>
          <w:spacing w:val="-6"/>
          <w:w w:val="105"/>
        </w:rPr>
        <w:t xml:space="preserve"> </w:t>
      </w:r>
      <w:r w:rsidRPr="002708AC">
        <w:rPr>
          <w:w w:val="105"/>
        </w:rPr>
        <w:t>activities</w:t>
      </w:r>
      <w:r w:rsidRPr="002708AC">
        <w:rPr>
          <w:spacing w:val="-6"/>
          <w:w w:val="105"/>
        </w:rPr>
        <w:t xml:space="preserve"> </w:t>
      </w:r>
      <w:r w:rsidRPr="002708AC">
        <w:rPr>
          <w:w w:val="105"/>
        </w:rPr>
        <w:t>of</w:t>
      </w:r>
      <w:r w:rsidRPr="002708AC">
        <w:rPr>
          <w:spacing w:val="-6"/>
          <w:w w:val="105"/>
        </w:rPr>
        <w:t xml:space="preserve"> </w:t>
      </w:r>
      <w:r w:rsidRPr="002708AC">
        <w:rPr>
          <w:w w:val="105"/>
        </w:rPr>
        <w:t>the</w:t>
      </w:r>
      <w:r w:rsidRPr="002708AC">
        <w:rPr>
          <w:spacing w:val="-5"/>
          <w:w w:val="105"/>
        </w:rPr>
        <w:t xml:space="preserve"> </w:t>
      </w:r>
      <w:r w:rsidRPr="002708AC">
        <w:rPr>
          <w:w w:val="105"/>
        </w:rPr>
        <w:t>school,</w:t>
      </w:r>
      <w:r w:rsidRPr="002708AC">
        <w:rPr>
          <w:spacing w:val="-5"/>
          <w:w w:val="105"/>
        </w:rPr>
        <w:t xml:space="preserve"> </w:t>
      </w:r>
      <w:r w:rsidRPr="002708AC">
        <w:rPr>
          <w:w w:val="105"/>
        </w:rPr>
        <w:t>provided</w:t>
      </w:r>
      <w:r w:rsidRPr="002708AC">
        <w:rPr>
          <w:spacing w:val="-5"/>
          <w:w w:val="105"/>
        </w:rPr>
        <w:t xml:space="preserve"> </w:t>
      </w:r>
      <w:r w:rsidRPr="002708AC">
        <w:rPr>
          <w:w w:val="105"/>
        </w:rPr>
        <w:t>this</w:t>
      </w:r>
      <w:r w:rsidRPr="002708AC">
        <w:rPr>
          <w:spacing w:val="-6"/>
          <w:w w:val="105"/>
        </w:rPr>
        <w:t xml:space="preserve"> </w:t>
      </w:r>
      <w:r w:rsidRPr="002708AC">
        <w:rPr>
          <w:w w:val="105"/>
        </w:rPr>
        <w:t>is</w:t>
      </w:r>
      <w:r w:rsidRPr="002708AC">
        <w:rPr>
          <w:spacing w:val="-6"/>
          <w:w w:val="105"/>
        </w:rPr>
        <w:t xml:space="preserve"> </w:t>
      </w:r>
      <w:r w:rsidRPr="002708AC">
        <w:rPr>
          <w:w w:val="105"/>
        </w:rPr>
        <w:t>compatible</w:t>
      </w:r>
      <w:r w:rsidRPr="002708AC">
        <w:rPr>
          <w:spacing w:val="-5"/>
          <w:w w:val="105"/>
        </w:rPr>
        <w:t xml:space="preserve"> </w:t>
      </w:r>
      <w:r w:rsidRPr="002708AC">
        <w:rPr>
          <w:w w:val="105"/>
        </w:rPr>
        <w:t>with</w:t>
      </w:r>
      <w:r w:rsidRPr="002708AC">
        <w:rPr>
          <w:spacing w:val="-5"/>
          <w:w w:val="105"/>
        </w:rPr>
        <w:t xml:space="preserve"> </w:t>
      </w:r>
      <w:r w:rsidRPr="002708AC">
        <w:rPr>
          <w:w w:val="105"/>
        </w:rPr>
        <w:t>the</w:t>
      </w:r>
      <w:r w:rsidRPr="002708AC">
        <w:rPr>
          <w:spacing w:val="-4"/>
          <w:w w:val="105"/>
        </w:rPr>
        <w:t xml:space="preserve"> </w:t>
      </w:r>
      <w:r w:rsidRPr="002708AC">
        <w:rPr>
          <w:w w:val="105"/>
        </w:rPr>
        <w:t>efficient</w:t>
      </w:r>
      <w:r w:rsidRPr="002708AC">
        <w:rPr>
          <w:spacing w:val="-6"/>
          <w:w w:val="105"/>
        </w:rPr>
        <w:t xml:space="preserve"> </w:t>
      </w:r>
      <w:r w:rsidR="00B8748E" w:rsidRPr="002708AC">
        <w:rPr>
          <w:w w:val="105"/>
        </w:rPr>
        <w:t>education</w:t>
      </w:r>
      <w:r w:rsidR="00B364CB">
        <w:rPr>
          <w:w w:val="105"/>
        </w:rPr>
        <w:t xml:space="preserve"> of other</w:t>
      </w:r>
      <w:r w:rsidRPr="002708AC">
        <w:rPr>
          <w:w w:val="105"/>
        </w:rPr>
        <w:t xml:space="preserve"> students and</w:t>
      </w:r>
      <w:r w:rsidRPr="002708AC">
        <w:rPr>
          <w:spacing w:val="1"/>
          <w:w w:val="105"/>
        </w:rPr>
        <w:t xml:space="preserve"> </w:t>
      </w:r>
      <w:r w:rsidRPr="002708AC">
        <w:rPr>
          <w:w w:val="105"/>
        </w:rPr>
        <w:t>the</w:t>
      </w:r>
      <w:r w:rsidRPr="002708AC">
        <w:rPr>
          <w:spacing w:val="1"/>
          <w:w w:val="105"/>
        </w:rPr>
        <w:t xml:space="preserve"> </w:t>
      </w:r>
      <w:r w:rsidRPr="002708AC">
        <w:rPr>
          <w:w w:val="105"/>
        </w:rPr>
        <w:t>efficient</w:t>
      </w:r>
      <w:r w:rsidRPr="002708AC">
        <w:rPr>
          <w:spacing w:val="-1"/>
          <w:w w:val="105"/>
        </w:rPr>
        <w:t xml:space="preserve"> </w:t>
      </w:r>
      <w:r w:rsidRPr="002708AC">
        <w:rPr>
          <w:w w:val="105"/>
        </w:rPr>
        <w:t>use</w:t>
      </w:r>
      <w:r w:rsidRPr="002708AC">
        <w:rPr>
          <w:spacing w:val="1"/>
          <w:w w:val="105"/>
        </w:rPr>
        <w:t xml:space="preserve"> </w:t>
      </w:r>
      <w:r w:rsidRPr="002708AC">
        <w:rPr>
          <w:w w:val="105"/>
        </w:rPr>
        <w:t>of resources.</w:t>
      </w:r>
    </w:p>
    <w:p w14:paraId="44FFA7DB" w14:textId="77777777" w:rsidR="0086284E" w:rsidRPr="002708AC" w:rsidRDefault="0086284E" w:rsidP="0086284E">
      <w:pPr>
        <w:pStyle w:val="BodyText"/>
        <w:spacing w:before="5"/>
        <w:ind w:left="0"/>
        <w:rPr>
          <w:rFonts w:asciiTheme="minorHAnsi" w:hAnsiTheme="minorHAnsi" w:cstheme="minorHAnsi"/>
          <w:sz w:val="29"/>
        </w:rPr>
      </w:pPr>
    </w:p>
    <w:p w14:paraId="1ED74C0F" w14:textId="77777777" w:rsidR="0086284E" w:rsidRPr="002708AC" w:rsidRDefault="0086284E" w:rsidP="0086284E">
      <w:pPr>
        <w:pStyle w:val="ListParagraph"/>
        <w:widowControl w:val="0"/>
        <w:numPr>
          <w:ilvl w:val="0"/>
          <w:numId w:val="10"/>
        </w:numPr>
        <w:tabs>
          <w:tab w:val="left" w:pos="837"/>
          <w:tab w:val="left" w:pos="838"/>
        </w:tabs>
        <w:autoSpaceDE w:val="0"/>
        <w:autoSpaceDN w:val="0"/>
        <w:spacing w:line="249" w:lineRule="auto"/>
        <w:ind w:right="222"/>
        <w:contextualSpacing w:val="0"/>
        <w:rPr>
          <w:rFonts w:cstheme="minorHAnsi"/>
        </w:rPr>
      </w:pPr>
      <w:r w:rsidRPr="002708AC">
        <w:rPr>
          <w:rFonts w:cstheme="minorHAnsi"/>
          <w:w w:val="105"/>
        </w:rPr>
        <w:t>The</w:t>
      </w:r>
      <w:r w:rsidRPr="002708AC">
        <w:rPr>
          <w:rFonts w:cstheme="minorHAnsi"/>
          <w:spacing w:val="-5"/>
          <w:w w:val="105"/>
        </w:rPr>
        <w:t xml:space="preserve"> </w:t>
      </w:r>
      <w:r w:rsidRPr="002708AC">
        <w:rPr>
          <w:rFonts w:cstheme="minorHAnsi"/>
          <w:w w:val="105"/>
        </w:rPr>
        <w:t>SEN</w:t>
      </w:r>
      <w:r w:rsidRPr="002708AC">
        <w:rPr>
          <w:rFonts w:cstheme="minorHAnsi"/>
          <w:spacing w:val="-5"/>
          <w:w w:val="105"/>
        </w:rPr>
        <w:t xml:space="preserve"> </w:t>
      </w:r>
      <w:r w:rsidRPr="002708AC">
        <w:rPr>
          <w:rFonts w:cstheme="minorHAnsi"/>
          <w:w w:val="105"/>
        </w:rPr>
        <w:t>staff</w:t>
      </w:r>
      <w:r w:rsidRPr="002708AC">
        <w:rPr>
          <w:rFonts w:cstheme="minorHAnsi"/>
          <w:spacing w:val="-6"/>
          <w:w w:val="105"/>
        </w:rPr>
        <w:t xml:space="preserve"> </w:t>
      </w:r>
      <w:r w:rsidRPr="002708AC">
        <w:rPr>
          <w:rFonts w:cstheme="minorHAnsi"/>
          <w:w w:val="105"/>
        </w:rPr>
        <w:t>liaise</w:t>
      </w:r>
      <w:r w:rsidRPr="002708AC">
        <w:rPr>
          <w:rFonts w:cstheme="minorHAnsi"/>
          <w:spacing w:val="-5"/>
          <w:w w:val="105"/>
        </w:rPr>
        <w:t xml:space="preserve"> </w:t>
      </w:r>
      <w:r w:rsidRPr="002708AC">
        <w:rPr>
          <w:rFonts w:cstheme="minorHAnsi"/>
          <w:w w:val="105"/>
        </w:rPr>
        <w:t>closely</w:t>
      </w:r>
      <w:r w:rsidRPr="002708AC">
        <w:rPr>
          <w:rFonts w:cstheme="minorHAnsi"/>
          <w:spacing w:val="-5"/>
          <w:w w:val="105"/>
        </w:rPr>
        <w:t xml:space="preserve"> </w:t>
      </w:r>
      <w:r w:rsidRPr="002708AC">
        <w:rPr>
          <w:rFonts w:cstheme="minorHAnsi"/>
          <w:w w:val="105"/>
        </w:rPr>
        <w:t>with</w:t>
      </w:r>
      <w:r w:rsidRPr="002708AC">
        <w:rPr>
          <w:rFonts w:cstheme="minorHAnsi"/>
          <w:spacing w:val="-4"/>
          <w:w w:val="105"/>
        </w:rPr>
        <w:t xml:space="preserve"> </w:t>
      </w:r>
      <w:r w:rsidRPr="002708AC">
        <w:rPr>
          <w:rFonts w:cstheme="minorHAnsi"/>
          <w:w w:val="105"/>
        </w:rPr>
        <w:t>pastoral</w:t>
      </w:r>
      <w:r w:rsidRPr="002708AC">
        <w:rPr>
          <w:rFonts w:cstheme="minorHAnsi"/>
          <w:spacing w:val="-6"/>
          <w:w w:val="105"/>
        </w:rPr>
        <w:t xml:space="preserve"> </w:t>
      </w:r>
      <w:r w:rsidRPr="002708AC">
        <w:rPr>
          <w:rFonts w:cstheme="minorHAnsi"/>
          <w:w w:val="105"/>
        </w:rPr>
        <w:t>staff</w:t>
      </w:r>
      <w:r w:rsidRPr="002708AC">
        <w:rPr>
          <w:rFonts w:cstheme="minorHAnsi"/>
          <w:spacing w:val="-6"/>
          <w:w w:val="105"/>
        </w:rPr>
        <w:t xml:space="preserve"> </w:t>
      </w:r>
      <w:r w:rsidRPr="002708AC">
        <w:rPr>
          <w:rFonts w:cstheme="minorHAnsi"/>
          <w:w w:val="105"/>
        </w:rPr>
        <w:t>in</w:t>
      </w:r>
      <w:r w:rsidRPr="002708AC">
        <w:rPr>
          <w:rFonts w:cstheme="minorHAnsi"/>
          <w:spacing w:val="-5"/>
          <w:w w:val="105"/>
        </w:rPr>
        <w:t xml:space="preserve"> </w:t>
      </w:r>
      <w:r w:rsidRPr="002708AC">
        <w:rPr>
          <w:rFonts w:cstheme="minorHAnsi"/>
          <w:w w:val="105"/>
        </w:rPr>
        <w:t>order</w:t>
      </w:r>
      <w:r w:rsidRPr="002708AC">
        <w:rPr>
          <w:rFonts w:cstheme="minorHAnsi"/>
          <w:spacing w:val="-5"/>
          <w:w w:val="105"/>
        </w:rPr>
        <w:t xml:space="preserve"> </w:t>
      </w:r>
      <w:r w:rsidRPr="002708AC">
        <w:rPr>
          <w:rFonts w:cstheme="minorHAnsi"/>
          <w:w w:val="105"/>
        </w:rPr>
        <w:t>to</w:t>
      </w:r>
      <w:r w:rsidRPr="002708AC">
        <w:rPr>
          <w:rFonts w:cstheme="minorHAnsi"/>
          <w:spacing w:val="-5"/>
          <w:w w:val="105"/>
        </w:rPr>
        <w:t xml:space="preserve"> </w:t>
      </w:r>
      <w:r w:rsidRPr="002708AC">
        <w:rPr>
          <w:rFonts w:cstheme="minorHAnsi"/>
          <w:w w:val="105"/>
        </w:rPr>
        <w:t>maximise</w:t>
      </w:r>
      <w:r w:rsidRPr="002708AC">
        <w:rPr>
          <w:rFonts w:cstheme="minorHAnsi"/>
          <w:spacing w:val="-5"/>
          <w:w w:val="105"/>
        </w:rPr>
        <w:t xml:space="preserve"> </w:t>
      </w:r>
      <w:r w:rsidRPr="002708AC">
        <w:rPr>
          <w:rFonts w:cstheme="minorHAnsi"/>
          <w:w w:val="105"/>
        </w:rPr>
        <w:t>the</w:t>
      </w:r>
      <w:r w:rsidRPr="002708AC">
        <w:rPr>
          <w:rFonts w:cstheme="minorHAnsi"/>
          <w:spacing w:val="-5"/>
          <w:w w:val="105"/>
        </w:rPr>
        <w:t xml:space="preserve"> </w:t>
      </w:r>
      <w:r w:rsidRPr="002708AC">
        <w:rPr>
          <w:rFonts w:cstheme="minorHAnsi"/>
          <w:w w:val="105"/>
        </w:rPr>
        <w:t>care</w:t>
      </w:r>
      <w:r w:rsidRPr="002708AC">
        <w:rPr>
          <w:rFonts w:cstheme="minorHAnsi"/>
          <w:spacing w:val="-5"/>
          <w:w w:val="105"/>
        </w:rPr>
        <w:t xml:space="preserve"> </w:t>
      </w:r>
      <w:r w:rsidRPr="002708AC">
        <w:rPr>
          <w:rFonts w:cstheme="minorHAnsi"/>
          <w:w w:val="105"/>
        </w:rPr>
        <w:t>and</w:t>
      </w:r>
      <w:r w:rsidRPr="002708AC">
        <w:rPr>
          <w:rFonts w:cstheme="minorHAnsi"/>
          <w:spacing w:val="-5"/>
          <w:w w:val="105"/>
        </w:rPr>
        <w:t xml:space="preserve"> </w:t>
      </w:r>
      <w:r w:rsidR="00B8748E" w:rsidRPr="002708AC">
        <w:rPr>
          <w:rFonts w:cstheme="minorHAnsi"/>
          <w:w w:val="105"/>
        </w:rPr>
        <w:t xml:space="preserve">support </w:t>
      </w:r>
      <w:r w:rsidR="00B8748E" w:rsidRPr="002708AC">
        <w:rPr>
          <w:rFonts w:cstheme="minorHAnsi"/>
          <w:spacing w:val="-49"/>
          <w:w w:val="105"/>
        </w:rPr>
        <w:t>for</w:t>
      </w:r>
      <w:r w:rsidRPr="002708AC">
        <w:rPr>
          <w:rFonts w:cstheme="minorHAnsi"/>
          <w:w w:val="105"/>
        </w:rPr>
        <w:t xml:space="preserve"> students</w:t>
      </w:r>
      <w:r w:rsidRPr="002708AC">
        <w:rPr>
          <w:rFonts w:cstheme="minorHAnsi"/>
          <w:spacing w:val="1"/>
          <w:w w:val="105"/>
        </w:rPr>
        <w:t xml:space="preserve"> </w:t>
      </w:r>
      <w:r w:rsidRPr="002708AC">
        <w:rPr>
          <w:rFonts w:cstheme="minorHAnsi"/>
          <w:w w:val="105"/>
        </w:rPr>
        <w:t>with</w:t>
      </w:r>
      <w:r w:rsidRPr="002708AC">
        <w:rPr>
          <w:rFonts w:cstheme="minorHAnsi"/>
          <w:spacing w:val="1"/>
          <w:w w:val="105"/>
        </w:rPr>
        <w:t xml:space="preserve"> </w:t>
      </w:r>
      <w:r w:rsidRPr="002708AC">
        <w:rPr>
          <w:rFonts w:cstheme="minorHAnsi"/>
          <w:w w:val="105"/>
        </w:rPr>
        <w:t>special educational needs.</w:t>
      </w:r>
    </w:p>
    <w:p w14:paraId="448DAA93" w14:textId="77777777" w:rsidR="0086284E" w:rsidRPr="002708AC" w:rsidRDefault="0086284E" w:rsidP="0086284E">
      <w:pPr>
        <w:pStyle w:val="BodyText"/>
        <w:ind w:left="0"/>
        <w:rPr>
          <w:rFonts w:asciiTheme="minorHAnsi" w:hAnsiTheme="minorHAnsi" w:cstheme="minorHAnsi"/>
          <w:sz w:val="23"/>
        </w:rPr>
      </w:pPr>
    </w:p>
    <w:p w14:paraId="09D59C0D" w14:textId="77777777" w:rsidR="00D55F76" w:rsidRPr="002708AC" w:rsidRDefault="0086284E" w:rsidP="00D55F76">
      <w:pPr>
        <w:pStyle w:val="Heading1"/>
        <w:spacing w:before="1"/>
        <w:rPr>
          <w:rFonts w:asciiTheme="minorHAnsi" w:hAnsiTheme="minorHAnsi" w:cstheme="minorHAnsi"/>
        </w:rPr>
      </w:pPr>
      <w:r w:rsidRPr="002708AC">
        <w:rPr>
          <w:rFonts w:asciiTheme="minorHAnsi" w:hAnsiTheme="minorHAnsi" w:cstheme="minorHAnsi"/>
        </w:rPr>
        <w:t>Roles</w:t>
      </w:r>
      <w:r w:rsidRPr="002708AC">
        <w:rPr>
          <w:rFonts w:asciiTheme="minorHAnsi" w:hAnsiTheme="minorHAnsi" w:cstheme="minorHAnsi"/>
          <w:spacing w:val="29"/>
        </w:rPr>
        <w:t xml:space="preserve"> </w:t>
      </w:r>
      <w:r w:rsidRPr="002708AC">
        <w:rPr>
          <w:rFonts w:asciiTheme="minorHAnsi" w:hAnsiTheme="minorHAnsi" w:cstheme="minorHAnsi"/>
        </w:rPr>
        <w:t>and</w:t>
      </w:r>
      <w:r w:rsidRPr="002708AC">
        <w:rPr>
          <w:rFonts w:asciiTheme="minorHAnsi" w:hAnsiTheme="minorHAnsi" w:cstheme="minorHAnsi"/>
          <w:spacing w:val="31"/>
        </w:rPr>
        <w:t xml:space="preserve"> </w:t>
      </w:r>
      <w:r w:rsidRPr="002708AC">
        <w:rPr>
          <w:rFonts w:asciiTheme="minorHAnsi" w:hAnsiTheme="minorHAnsi" w:cstheme="minorHAnsi"/>
        </w:rPr>
        <w:t>Responsibilities</w:t>
      </w:r>
      <w:r w:rsidR="00D55F76" w:rsidRPr="002708AC">
        <w:rPr>
          <w:rFonts w:asciiTheme="minorHAnsi" w:hAnsiTheme="minorHAnsi" w:cstheme="minorHAnsi"/>
        </w:rPr>
        <w:t xml:space="preserve"> </w:t>
      </w:r>
    </w:p>
    <w:p w14:paraId="62D05F9C" w14:textId="77777777" w:rsidR="00D55F76" w:rsidRPr="002708AC" w:rsidRDefault="00D55F76" w:rsidP="00D55F76">
      <w:pPr>
        <w:pStyle w:val="Heading1"/>
        <w:spacing w:before="1"/>
        <w:rPr>
          <w:rFonts w:asciiTheme="minorHAnsi" w:hAnsiTheme="minorHAnsi" w:cstheme="minorHAnsi"/>
          <w:w w:val="105"/>
        </w:rPr>
      </w:pPr>
    </w:p>
    <w:p w14:paraId="6EF0C90C" w14:textId="77777777" w:rsidR="0086284E" w:rsidRPr="002708AC" w:rsidRDefault="0086284E" w:rsidP="00D55F76">
      <w:pPr>
        <w:pStyle w:val="Heading1"/>
        <w:spacing w:before="1"/>
        <w:rPr>
          <w:rFonts w:asciiTheme="minorHAnsi" w:hAnsiTheme="minorHAnsi" w:cstheme="minorHAnsi"/>
        </w:rPr>
      </w:pPr>
      <w:r w:rsidRPr="002708AC">
        <w:rPr>
          <w:rFonts w:asciiTheme="minorHAnsi" w:hAnsiTheme="minorHAnsi" w:cstheme="minorHAnsi"/>
          <w:w w:val="105"/>
        </w:rPr>
        <w:t>The</w:t>
      </w:r>
      <w:r w:rsidRPr="002708AC">
        <w:rPr>
          <w:rFonts w:asciiTheme="minorHAnsi" w:hAnsiTheme="minorHAnsi" w:cstheme="minorHAnsi"/>
          <w:spacing w:val="-5"/>
          <w:w w:val="105"/>
        </w:rPr>
        <w:t xml:space="preserve"> </w:t>
      </w:r>
      <w:r w:rsidRPr="002708AC">
        <w:rPr>
          <w:rFonts w:asciiTheme="minorHAnsi" w:hAnsiTheme="minorHAnsi" w:cstheme="minorHAnsi"/>
          <w:w w:val="105"/>
        </w:rPr>
        <w:t>Governors’</w:t>
      </w:r>
      <w:r w:rsidRPr="002708AC">
        <w:rPr>
          <w:rFonts w:asciiTheme="minorHAnsi" w:hAnsiTheme="minorHAnsi" w:cstheme="minorHAnsi"/>
          <w:spacing w:val="-5"/>
          <w:w w:val="105"/>
        </w:rPr>
        <w:t xml:space="preserve"> </w:t>
      </w:r>
      <w:r w:rsidRPr="002708AC">
        <w:rPr>
          <w:rFonts w:asciiTheme="minorHAnsi" w:hAnsiTheme="minorHAnsi" w:cstheme="minorHAnsi"/>
          <w:w w:val="105"/>
        </w:rPr>
        <w:t>role</w:t>
      </w:r>
    </w:p>
    <w:p w14:paraId="265DC859" w14:textId="77777777" w:rsidR="0086284E" w:rsidRPr="004E3E85" w:rsidRDefault="0086284E" w:rsidP="004E3E85">
      <w:r w:rsidRPr="002708AC">
        <w:rPr>
          <w:w w:val="105"/>
        </w:rPr>
        <w:t>The Governing body will ensure that the necessary provision is made for any student</w:t>
      </w:r>
      <w:r w:rsidRPr="002708AC">
        <w:rPr>
          <w:spacing w:val="1"/>
          <w:w w:val="105"/>
        </w:rPr>
        <w:t xml:space="preserve"> </w:t>
      </w:r>
      <w:r w:rsidRPr="002708AC">
        <w:rPr>
          <w:w w:val="105"/>
        </w:rPr>
        <w:t>who has SEN</w:t>
      </w:r>
      <w:r w:rsidRPr="004E3E85">
        <w:t xml:space="preserve">. The SEN Governor is Elinor Goodman. The Governing body play an important part in developing and monitoring the school’s SEN policy and liaises </w:t>
      </w:r>
      <w:r w:rsidR="00B8748E" w:rsidRPr="004E3E85">
        <w:t>closely with</w:t>
      </w:r>
      <w:r w:rsidRPr="004E3E85">
        <w:t xml:space="preserve"> the </w:t>
      </w:r>
      <w:proofErr w:type="spellStart"/>
      <w:r w:rsidRPr="004E3E85">
        <w:t>SENCo</w:t>
      </w:r>
      <w:proofErr w:type="spellEnd"/>
      <w:r w:rsidRPr="004E3E85">
        <w:t>.</w:t>
      </w:r>
    </w:p>
    <w:p w14:paraId="76DBC2E3" w14:textId="77777777" w:rsidR="0086284E" w:rsidRPr="004E3E85" w:rsidRDefault="0086284E" w:rsidP="004E3E85"/>
    <w:p w14:paraId="67D08662" w14:textId="77777777" w:rsidR="0086284E" w:rsidRPr="002708AC" w:rsidRDefault="0086284E" w:rsidP="0086284E">
      <w:pPr>
        <w:pStyle w:val="Heading1"/>
        <w:spacing w:before="1" w:line="249" w:lineRule="auto"/>
        <w:ind w:left="117"/>
        <w:rPr>
          <w:rFonts w:asciiTheme="minorHAnsi" w:hAnsiTheme="minorHAnsi" w:cstheme="minorHAnsi"/>
        </w:rPr>
      </w:pPr>
      <w:r w:rsidRPr="002708AC">
        <w:rPr>
          <w:rFonts w:asciiTheme="minorHAnsi" w:hAnsiTheme="minorHAnsi" w:cstheme="minorHAnsi"/>
          <w:w w:val="105"/>
        </w:rPr>
        <w:t>The</w:t>
      </w:r>
      <w:r w:rsidRPr="002708AC">
        <w:rPr>
          <w:rFonts w:asciiTheme="minorHAnsi" w:hAnsiTheme="minorHAnsi" w:cstheme="minorHAnsi"/>
          <w:spacing w:val="-5"/>
          <w:w w:val="105"/>
        </w:rPr>
        <w:t xml:space="preserve"> </w:t>
      </w:r>
      <w:r w:rsidRPr="002708AC">
        <w:rPr>
          <w:rFonts w:asciiTheme="minorHAnsi" w:hAnsiTheme="minorHAnsi" w:cstheme="minorHAnsi"/>
          <w:w w:val="105"/>
        </w:rPr>
        <w:t>Assistant</w:t>
      </w:r>
      <w:r w:rsidRPr="002708AC">
        <w:rPr>
          <w:rFonts w:asciiTheme="minorHAnsi" w:hAnsiTheme="minorHAnsi" w:cstheme="minorHAnsi"/>
          <w:spacing w:val="-6"/>
          <w:w w:val="105"/>
        </w:rPr>
        <w:t xml:space="preserve"> </w:t>
      </w:r>
      <w:r w:rsidRPr="002708AC">
        <w:rPr>
          <w:rFonts w:asciiTheme="minorHAnsi" w:hAnsiTheme="minorHAnsi" w:cstheme="minorHAnsi"/>
          <w:w w:val="105"/>
        </w:rPr>
        <w:t>Headteacher</w:t>
      </w:r>
      <w:r w:rsidRPr="002708AC">
        <w:rPr>
          <w:rFonts w:asciiTheme="minorHAnsi" w:hAnsiTheme="minorHAnsi" w:cstheme="minorHAnsi"/>
          <w:spacing w:val="-5"/>
          <w:w w:val="105"/>
        </w:rPr>
        <w:t xml:space="preserve"> </w:t>
      </w:r>
      <w:r w:rsidRPr="002708AC">
        <w:rPr>
          <w:rFonts w:asciiTheme="minorHAnsi" w:hAnsiTheme="minorHAnsi" w:cstheme="minorHAnsi"/>
          <w:w w:val="105"/>
        </w:rPr>
        <w:t>in</w:t>
      </w:r>
      <w:r w:rsidRPr="002708AC">
        <w:rPr>
          <w:rFonts w:asciiTheme="minorHAnsi" w:hAnsiTheme="minorHAnsi" w:cstheme="minorHAnsi"/>
          <w:spacing w:val="-5"/>
          <w:w w:val="105"/>
        </w:rPr>
        <w:t xml:space="preserve"> </w:t>
      </w:r>
      <w:r w:rsidRPr="002708AC">
        <w:rPr>
          <w:rFonts w:asciiTheme="minorHAnsi" w:hAnsiTheme="minorHAnsi" w:cstheme="minorHAnsi"/>
          <w:w w:val="105"/>
        </w:rPr>
        <w:t>charge</w:t>
      </w:r>
      <w:r w:rsidRPr="002708AC">
        <w:rPr>
          <w:rFonts w:asciiTheme="minorHAnsi" w:hAnsiTheme="minorHAnsi" w:cstheme="minorHAnsi"/>
          <w:spacing w:val="-5"/>
          <w:w w:val="105"/>
        </w:rPr>
        <w:t xml:space="preserve"> </w:t>
      </w:r>
      <w:r w:rsidRPr="002708AC">
        <w:rPr>
          <w:rFonts w:asciiTheme="minorHAnsi" w:hAnsiTheme="minorHAnsi" w:cstheme="minorHAnsi"/>
          <w:w w:val="105"/>
        </w:rPr>
        <w:t>of</w:t>
      </w:r>
      <w:r w:rsidRPr="002708AC">
        <w:rPr>
          <w:rFonts w:asciiTheme="minorHAnsi" w:hAnsiTheme="minorHAnsi" w:cstheme="minorHAnsi"/>
          <w:spacing w:val="-6"/>
          <w:w w:val="105"/>
        </w:rPr>
        <w:t xml:space="preserve"> </w:t>
      </w:r>
      <w:r w:rsidRPr="002708AC">
        <w:rPr>
          <w:rFonts w:asciiTheme="minorHAnsi" w:hAnsiTheme="minorHAnsi" w:cstheme="minorHAnsi"/>
          <w:w w:val="105"/>
        </w:rPr>
        <w:t>Special</w:t>
      </w:r>
      <w:r w:rsidRPr="002708AC">
        <w:rPr>
          <w:rFonts w:asciiTheme="minorHAnsi" w:hAnsiTheme="minorHAnsi" w:cstheme="minorHAnsi"/>
          <w:spacing w:val="-5"/>
          <w:w w:val="105"/>
        </w:rPr>
        <w:t xml:space="preserve"> </w:t>
      </w:r>
      <w:r w:rsidRPr="002708AC">
        <w:rPr>
          <w:rFonts w:asciiTheme="minorHAnsi" w:hAnsiTheme="minorHAnsi" w:cstheme="minorHAnsi"/>
          <w:w w:val="105"/>
        </w:rPr>
        <w:t>Educational</w:t>
      </w:r>
      <w:r w:rsidRPr="002708AC">
        <w:rPr>
          <w:rFonts w:asciiTheme="minorHAnsi" w:hAnsiTheme="minorHAnsi" w:cstheme="minorHAnsi"/>
          <w:spacing w:val="-6"/>
          <w:w w:val="105"/>
        </w:rPr>
        <w:t xml:space="preserve"> </w:t>
      </w:r>
      <w:r w:rsidRPr="002708AC">
        <w:rPr>
          <w:rFonts w:asciiTheme="minorHAnsi" w:hAnsiTheme="minorHAnsi" w:cstheme="minorHAnsi"/>
          <w:w w:val="105"/>
        </w:rPr>
        <w:t>Needs</w:t>
      </w:r>
      <w:r w:rsidRPr="002708AC">
        <w:rPr>
          <w:rFonts w:asciiTheme="minorHAnsi" w:hAnsiTheme="minorHAnsi" w:cstheme="minorHAnsi"/>
          <w:spacing w:val="-5"/>
          <w:w w:val="105"/>
        </w:rPr>
        <w:t xml:space="preserve"> </w:t>
      </w:r>
      <w:r w:rsidRPr="002708AC">
        <w:rPr>
          <w:rFonts w:asciiTheme="minorHAnsi" w:hAnsiTheme="minorHAnsi" w:cstheme="minorHAnsi"/>
          <w:w w:val="105"/>
        </w:rPr>
        <w:t>also</w:t>
      </w:r>
      <w:r w:rsidRPr="002708AC">
        <w:rPr>
          <w:rFonts w:asciiTheme="minorHAnsi" w:hAnsiTheme="minorHAnsi" w:cstheme="minorHAnsi"/>
          <w:spacing w:val="-4"/>
          <w:w w:val="105"/>
        </w:rPr>
        <w:t xml:space="preserve"> </w:t>
      </w:r>
      <w:r w:rsidRPr="002708AC">
        <w:rPr>
          <w:rFonts w:asciiTheme="minorHAnsi" w:hAnsiTheme="minorHAnsi" w:cstheme="minorHAnsi"/>
          <w:w w:val="105"/>
        </w:rPr>
        <w:t>has</w:t>
      </w:r>
      <w:r w:rsidRPr="002708AC">
        <w:rPr>
          <w:rFonts w:asciiTheme="minorHAnsi" w:hAnsiTheme="minorHAnsi" w:cstheme="minorHAnsi"/>
          <w:spacing w:val="-6"/>
          <w:w w:val="105"/>
        </w:rPr>
        <w:t xml:space="preserve"> </w:t>
      </w:r>
      <w:r w:rsidRPr="002708AC">
        <w:rPr>
          <w:rFonts w:asciiTheme="minorHAnsi" w:hAnsiTheme="minorHAnsi" w:cstheme="minorHAnsi"/>
          <w:w w:val="105"/>
        </w:rPr>
        <w:t>responsibility</w:t>
      </w:r>
      <w:r w:rsidRPr="002708AC">
        <w:rPr>
          <w:rFonts w:asciiTheme="minorHAnsi" w:hAnsiTheme="minorHAnsi" w:cstheme="minorHAnsi"/>
          <w:spacing w:val="-5"/>
          <w:w w:val="105"/>
        </w:rPr>
        <w:t xml:space="preserve"> </w:t>
      </w:r>
      <w:r w:rsidRPr="002708AC">
        <w:rPr>
          <w:rFonts w:asciiTheme="minorHAnsi" w:hAnsiTheme="minorHAnsi" w:cstheme="minorHAnsi"/>
          <w:w w:val="105"/>
        </w:rPr>
        <w:t>of</w:t>
      </w:r>
      <w:r w:rsidRPr="002708AC">
        <w:rPr>
          <w:rFonts w:asciiTheme="minorHAnsi" w:hAnsiTheme="minorHAnsi" w:cstheme="minorHAnsi"/>
          <w:spacing w:val="-5"/>
          <w:w w:val="105"/>
        </w:rPr>
        <w:t xml:space="preserve"> </w:t>
      </w:r>
      <w:r w:rsidRPr="002708AC">
        <w:rPr>
          <w:rFonts w:asciiTheme="minorHAnsi" w:hAnsiTheme="minorHAnsi" w:cstheme="minorHAnsi"/>
          <w:w w:val="105"/>
        </w:rPr>
        <w:t>KCSIE,</w:t>
      </w:r>
      <w:r w:rsidRPr="002708AC">
        <w:rPr>
          <w:rFonts w:asciiTheme="minorHAnsi" w:hAnsiTheme="minorHAnsi" w:cstheme="minorHAnsi"/>
          <w:spacing w:val="-1"/>
          <w:w w:val="105"/>
        </w:rPr>
        <w:t xml:space="preserve"> </w:t>
      </w:r>
      <w:r w:rsidRPr="002708AC">
        <w:rPr>
          <w:rFonts w:asciiTheme="minorHAnsi" w:hAnsiTheme="minorHAnsi" w:cstheme="minorHAnsi"/>
          <w:w w:val="105"/>
        </w:rPr>
        <w:t>CP,</w:t>
      </w:r>
      <w:r w:rsidRPr="002708AC">
        <w:rPr>
          <w:rFonts w:asciiTheme="minorHAnsi" w:hAnsiTheme="minorHAnsi" w:cstheme="minorHAnsi"/>
          <w:spacing w:val="-1"/>
          <w:w w:val="105"/>
        </w:rPr>
        <w:t xml:space="preserve"> </w:t>
      </w:r>
      <w:r w:rsidRPr="002708AC">
        <w:rPr>
          <w:rFonts w:asciiTheme="minorHAnsi" w:hAnsiTheme="minorHAnsi" w:cstheme="minorHAnsi"/>
          <w:w w:val="105"/>
        </w:rPr>
        <w:t>is DT LAC and</w:t>
      </w:r>
      <w:r w:rsidRPr="002708AC">
        <w:rPr>
          <w:rFonts w:asciiTheme="minorHAnsi" w:hAnsiTheme="minorHAnsi" w:cstheme="minorHAnsi"/>
          <w:spacing w:val="1"/>
          <w:w w:val="105"/>
        </w:rPr>
        <w:t xml:space="preserve"> </w:t>
      </w:r>
      <w:r w:rsidRPr="002708AC">
        <w:rPr>
          <w:rFonts w:asciiTheme="minorHAnsi" w:hAnsiTheme="minorHAnsi" w:cstheme="minorHAnsi"/>
          <w:w w:val="105"/>
        </w:rPr>
        <w:t>works</w:t>
      </w:r>
      <w:r w:rsidRPr="002708AC">
        <w:rPr>
          <w:rFonts w:asciiTheme="minorHAnsi" w:hAnsiTheme="minorHAnsi" w:cstheme="minorHAnsi"/>
          <w:spacing w:val="-1"/>
          <w:w w:val="105"/>
        </w:rPr>
        <w:t xml:space="preserve"> </w:t>
      </w:r>
      <w:r w:rsidRPr="002708AC">
        <w:rPr>
          <w:rFonts w:asciiTheme="minorHAnsi" w:hAnsiTheme="minorHAnsi" w:cstheme="minorHAnsi"/>
          <w:w w:val="105"/>
        </w:rPr>
        <w:t>with other</w:t>
      </w:r>
      <w:r w:rsidRPr="002708AC">
        <w:rPr>
          <w:rFonts w:asciiTheme="minorHAnsi" w:hAnsiTheme="minorHAnsi" w:cstheme="minorHAnsi"/>
          <w:spacing w:val="1"/>
          <w:w w:val="105"/>
        </w:rPr>
        <w:t xml:space="preserve"> </w:t>
      </w:r>
      <w:r w:rsidRPr="002708AC">
        <w:rPr>
          <w:rFonts w:asciiTheme="minorHAnsi" w:hAnsiTheme="minorHAnsi" w:cstheme="minorHAnsi"/>
          <w:w w:val="105"/>
        </w:rPr>
        <w:t>leaders</w:t>
      </w:r>
      <w:r w:rsidRPr="002708AC">
        <w:rPr>
          <w:rFonts w:asciiTheme="minorHAnsi" w:hAnsiTheme="minorHAnsi" w:cstheme="minorHAnsi"/>
          <w:spacing w:val="-1"/>
          <w:w w:val="105"/>
        </w:rPr>
        <w:t xml:space="preserve"> </w:t>
      </w:r>
      <w:r w:rsidRPr="002708AC">
        <w:rPr>
          <w:rFonts w:asciiTheme="minorHAnsi" w:hAnsiTheme="minorHAnsi" w:cstheme="minorHAnsi"/>
          <w:w w:val="105"/>
        </w:rPr>
        <w:t>on Pupil Premium:</w:t>
      </w:r>
    </w:p>
    <w:p w14:paraId="45C04A9F" w14:textId="77777777" w:rsidR="0086284E" w:rsidRPr="002708AC" w:rsidRDefault="0086284E" w:rsidP="0086284E">
      <w:pPr>
        <w:pStyle w:val="BodyText"/>
        <w:ind w:left="0"/>
        <w:rPr>
          <w:rFonts w:asciiTheme="minorHAnsi" w:hAnsiTheme="minorHAnsi" w:cstheme="minorHAnsi"/>
          <w:b/>
          <w:sz w:val="23"/>
        </w:rPr>
      </w:pPr>
    </w:p>
    <w:p w14:paraId="7CFB9A9D" w14:textId="77777777" w:rsidR="0086284E" w:rsidRPr="002708AC" w:rsidRDefault="0086284E" w:rsidP="0086284E">
      <w:pPr>
        <w:pStyle w:val="BodyText"/>
        <w:ind w:left="169"/>
        <w:rPr>
          <w:rFonts w:asciiTheme="minorHAnsi" w:hAnsiTheme="minorHAnsi" w:cstheme="minorHAnsi"/>
        </w:rPr>
      </w:pPr>
      <w:r w:rsidRPr="002708AC">
        <w:rPr>
          <w:rFonts w:asciiTheme="minorHAnsi" w:hAnsiTheme="minorHAnsi" w:cstheme="minorHAnsi"/>
          <w:w w:val="105"/>
        </w:rPr>
        <w:t>The</w:t>
      </w:r>
      <w:r w:rsidRPr="002708AC">
        <w:rPr>
          <w:rFonts w:asciiTheme="minorHAnsi" w:hAnsiTheme="minorHAnsi" w:cstheme="minorHAnsi"/>
          <w:spacing w:val="-5"/>
          <w:w w:val="105"/>
        </w:rPr>
        <w:t xml:space="preserve"> </w:t>
      </w:r>
      <w:r w:rsidRPr="002708AC">
        <w:rPr>
          <w:rFonts w:asciiTheme="minorHAnsi" w:hAnsiTheme="minorHAnsi" w:cstheme="minorHAnsi"/>
          <w:w w:val="105"/>
        </w:rPr>
        <w:t>SENCO</w:t>
      </w:r>
      <w:r w:rsidRPr="002708AC">
        <w:rPr>
          <w:rFonts w:asciiTheme="minorHAnsi" w:hAnsiTheme="minorHAnsi" w:cstheme="minorHAnsi"/>
          <w:spacing w:val="-3"/>
          <w:w w:val="105"/>
        </w:rPr>
        <w:t xml:space="preserve"> </w:t>
      </w:r>
      <w:r w:rsidRPr="002708AC">
        <w:rPr>
          <w:rFonts w:asciiTheme="minorHAnsi" w:hAnsiTheme="minorHAnsi" w:cstheme="minorHAnsi"/>
          <w:w w:val="105"/>
        </w:rPr>
        <w:t>is</w:t>
      </w:r>
      <w:r w:rsidRPr="002708AC">
        <w:rPr>
          <w:rFonts w:asciiTheme="minorHAnsi" w:hAnsiTheme="minorHAnsi" w:cstheme="minorHAnsi"/>
          <w:spacing w:val="-4"/>
          <w:w w:val="105"/>
        </w:rPr>
        <w:t xml:space="preserve"> </w:t>
      </w:r>
      <w:r w:rsidRPr="002708AC">
        <w:rPr>
          <w:rFonts w:asciiTheme="minorHAnsi" w:hAnsiTheme="minorHAnsi" w:cstheme="minorHAnsi"/>
          <w:w w:val="105"/>
        </w:rPr>
        <w:t>responsible</w:t>
      </w:r>
      <w:r w:rsidRPr="002708AC">
        <w:rPr>
          <w:rFonts w:asciiTheme="minorHAnsi" w:hAnsiTheme="minorHAnsi" w:cstheme="minorHAnsi"/>
          <w:spacing w:val="-4"/>
          <w:w w:val="105"/>
        </w:rPr>
        <w:t xml:space="preserve"> </w:t>
      </w:r>
      <w:r w:rsidRPr="002708AC">
        <w:rPr>
          <w:rFonts w:asciiTheme="minorHAnsi" w:hAnsiTheme="minorHAnsi" w:cstheme="minorHAnsi"/>
          <w:w w:val="105"/>
        </w:rPr>
        <w:t>for:</w:t>
      </w:r>
    </w:p>
    <w:p w14:paraId="5B67659B" w14:textId="77777777" w:rsidR="0086284E" w:rsidRPr="002708AC" w:rsidRDefault="0086284E" w:rsidP="0086284E">
      <w:pPr>
        <w:pStyle w:val="ListParagraph"/>
        <w:widowControl w:val="0"/>
        <w:numPr>
          <w:ilvl w:val="0"/>
          <w:numId w:val="10"/>
        </w:numPr>
        <w:tabs>
          <w:tab w:val="left" w:pos="837"/>
          <w:tab w:val="left" w:pos="838"/>
        </w:tabs>
        <w:autoSpaceDE w:val="0"/>
        <w:autoSpaceDN w:val="0"/>
        <w:spacing w:before="18"/>
        <w:ind w:hanging="361"/>
        <w:contextualSpacing w:val="0"/>
        <w:rPr>
          <w:rFonts w:cstheme="minorHAnsi"/>
        </w:rPr>
      </w:pPr>
      <w:r w:rsidRPr="002708AC">
        <w:rPr>
          <w:rFonts w:cstheme="minorHAnsi"/>
          <w:w w:val="105"/>
        </w:rPr>
        <w:t>overseeing</w:t>
      </w:r>
      <w:r w:rsidRPr="002708AC">
        <w:rPr>
          <w:rFonts w:cstheme="minorHAnsi"/>
          <w:spacing w:val="-5"/>
          <w:w w:val="105"/>
        </w:rPr>
        <w:t xml:space="preserve"> </w:t>
      </w:r>
      <w:r w:rsidRPr="002708AC">
        <w:rPr>
          <w:rFonts w:cstheme="minorHAnsi"/>
          <w:w w:val="105"/>
        </w:rPr>
        <w:t>the</w:t>
      </w:r>
      <w:r w:rsidRPr="002708AC">
        <w:rPr>
          <w:rFonts w:cstheme="minorHAnsi"/>
          <w:spacing w:val="-5"/>
          <w:w w:val="105"/>
        </w:rPr>
        <w:t xml:space="preserve"> </w:t>
      </w:r>
      <w:r w:rsidRPr="002708AC">
        <w:rPr>
          <w:rFonts w:cstheme="minorHAnsi"/>
          <w:w w:val="105"/>
        </w:rPr>
        <w:t>day-to-day</w:t>
      </w:r>
      <w:r w:rsidRPr="002708AC">
        <w:rPr>
          <w:rFonts w:cstheme="minorHAnsi"/>
          <w:spacing w:val="-5"/>
          <w:w w:val="105"/>
        </w:rPr>
        <w:t xml:space="preserve"> </w:t>
      </w:r>
      <w:r w:rsidRPr="002708AC">
        <w:rPr>
          <w:rFonts w:cstheme="minorHAnsi"/>
          <w:w w:val="105"/>
        </w:rPr>
        <w:t>management</w:t>
      </w:r>
      <w:r w:rsidRPr="002708AC">
        <w:rPr>
          <w:rFonts w:cstheme="minorHAnsi"/>
          <w:spacing w:val="-5"/>
          <w:w w:val="105"/>
        </w:rPr>
        <w:t xml:space="preserve"> </w:t>
      </w:r>
      <w:r w:rsidRPr="002708AC">
        <w:rPr>
          <w:rFonts w:cstheme="minorHAnsi"/>
          <w:w w:val="105"/>
        </w:rPr>
        <w:t>of</w:t>
      </w:r>
      <w:r w:rsidRPr="002708AC">
        <w:rPr>
          <w:rFonts w:cstheme="minorHAnsi"/>
          <w:spacing w:val="-6"/>
          <w:w w:val="105"/>
        </w:rPr>
        <w:t xml:space="preserve"> </w:t>
      </w:r>
      <w:r w:rsidRPr="002708AC">
        <w:rPr>
          <w:rFonts w:cstheme="minorHAnsi"/>
          <w:w w:val="105"/>
        </w:rPr>
        <w:t>the</w:t>
      </w:r>
      <w:r w:rsidRPr="002708AC">
        <w:rPr>
          <w:rFonts w:cstheme="minorHAnsi"/>
          <w:spacing w:val="-5"/>
          <w:w w:val="105"/>
        </w:rPr>
        <w:t xml:space="preserve"> </w:t>
      </w:r>
      <w:r w:rsidRPr="002708AC">
        <w:rPr>
          <w:rFonts w:cstheme="minorHAnsi"/>
          <w:w w:val="105"/>
        </w:rPr>
        <w:t>school’s</w:t>
      </w:r>
      <w:r w:rsidRPr="002708AC">
        <w:rPr>
          <w:rFonts w:cstheme="minorHAnsi"/>
          <w:spacing w:val="-4"/>
          <w:w w:val="105"/>
        </w:rPr>
        <w:t xml:space="preserve"> </w:t>
      </w:r>
      <w:r w:rsidRPr="002708AC">
        <w:rPr>
          <w:rFonts w:cstheme="minorHAnsi"/>
          <w:w w:val="105"/>
        </w:rPr>
        <w:t>SEN</w:t>
      </w:r>
      <w:r w:rsidRPr="002708AC">
        <w:rPr>
          <w:rFonts w:cstheme="minorHAnsi"/>
          <w:spacing w:val="-4"/>
          <w:w w:val="105"/>
        </w:rPr>
        <w:t xml:space="preserve"> </w:t>
      </w:r>
      <w:r w:rsidRPr="002708AC">
        <w:rPr>
          <w:rFonts w:cstheme="minorHAnsi"/>
          <w:w w:val="105"/>
        </w:rPr>
        <w:t>policy</w:t>
      </w:r>
    </w:p>
    <w:p w14:paraId="28B1CCCB" w14:textId="77777777" w:rsidR="0086284E" w:rsidRPr="002708AC" w:rsidRDefault="0086284E" w:rsidP="0086284E">
      <w:pPr>
        <w:pStyle w:val="ListParagraph"/>
        <w:widowControl w:val="0"/>
        <w:numPr>
          <w:ilvl w:val="0"/>
          <w:numId w:val="10"/>
        </w:numPr>
        <w:tabs>
          <w:tab w:val="left" w:pos="837"/>
          <w:tab w:val="left" w:pos="838"/>
        </w:tabs>
        <w:autoSpaceDE w:val="0"/>
        <w:autoSpaceDN w:val="0"/>
        <w:spacing w:before="60" w:line="249" w:lineRule="auto"/>
        <w:ind w:right="697"/>
        <w:contextualSpacing w:val="0"/>
        <w:rPr>
          <w:rFonts w:cstheme="minorHAnsi"/>
        </w:rPr>
      </w:pPr>
      <w:r w:rsidRPr="002708AC">
        <w:rPr>
          <w:rFonts w:cstheme="minorHAnsi"/>
          <w:w w:val="105"/>
        </w:rPr>
        <w:t>monitoring,</w:t>
      </w:r>
      <w:r w:rsidRPr="002708AC">
        <w:rPr>
          <w:rFonts w:cstheme="minorHAnsi"/>
          <w:spacing w:val="-6"/>
          <w:w w:val="105"/>
        </w:rPr>
        <w:t xml:space="preserve"> </w:t>
      </w:r>
      <w:r w:rsidRPr="002708AC">
        <w:rPr>
          <w:rFonts w:cstheme="minorHAnsi"/>
          <w:w w:val="105"/>
        </w:rPr>
        <w:t>evaluating</w:t>
      </w:r>
      <w:r w:rsidRPr="002708AC">
        <w:rPr>
          <w:rFonts w:cstheme="minorHAnsi"/>
          <w:spacing w:val="-5"/>
          <w:w w:val="105"/>
        </w:rPr>
        <w:t xml:space="preserve"> </w:t>
      </w:r>
      <w:r w:rsidRPr="002708AC">
        <w:rPr>
          <w:rFonts w:cstheme="minorHAnsi"/>
          <w:w w:val="105"/>
        </w:rPr>
        <w:t>and</w:t>
      </w:r>
      <w:r w:rsidRPr="002708AC">
        <w:rPr>
          <w:rFonts w:cstheme="minorHAnsi"/>
          <w:spacing w:val="-4"/>
          <w:w w:val="105"/>
        </w:rPr>
        <w:t xml:space="preserve"> </w:t>
      </w:r>
      <w:r w:rsidRPr="002708AC">
        <w:rPr>
          <w:rFonts w:cstheme="minorHAnsi"/>
          <w:w w:val="105"/>
        </w:rPr>
        <w:t>reporting</w:t>
      </w:r>
      <w:r w:rsidRPr="002708AC">
        <w:rPr>
          <w:rFonts w:cstheme="minorHAnsi"/>
          <w:spacing w:val="-5"/>
          <w:w w:val="105"/>
        </w:rPr>
        <w:t xml:space="preserve"> </w:t>
      </w:r>
      <w:r w:rsidRPr="002708AC">
        <w:rPr>
          <w:rFonts w:cstheme="minorHAnsi"/>
          <w:w w:val="105"/>
        </w:rPr>
        <w:t>on</w:t>
      </w:r>
      <w:r w:rsidRPr="002708AC">
        <w:rPr>
          <w:rFonts w:cstheme="minorHAnsi"/>
          <w:spacing w:val="-5"/>
          <w:w w:val="105"/>
        </w:rPr>
        <w:t xml:space="preserve"> </w:t>
      </w:r>
      <w:r w:rsidRPr="002708AC">
        <w:rPr>
          <w:rFonts w:cstheme="minorHAnsi"/>
          <w:w w:val="105"/>
        </w:rPr>
        <w:t>the</w:t>
      </w:r>
      <w:r w:rsidRPr="002708AC">
        <w:rPr>
          <w:rFonts w:cstheme="minorHAnsi"/>
          <w:spacing w:val="-4"/>
          <w:w w:val="105"/>
        </w:rPr>
        <w:t xml:space="preserve"> </w:t>
      </w:r>
      <w:r w:rsidRPr="002708AC">
        <w:rPr>
          <w:rFonts w:cstheme="minorHAnsi"/>
          <w:w w:val="105"/>
        </w:rPr>
        <w:t>provision</w:t>
      </w:r>
      <w:r w:rsidRPr="002708AC">
        <w:rPr>
          <w:rFonts w:cstheme="minorHAnsi"/>
          <w:spacing w:val="-5"/>
          <w:w w:val="105"/>
        </w:rPr>
        <w:t xml:space="preserve"> </w:t>
      </w:r>
      <w:r w:rsidRPr="002708AC">
        <w:rPr>
          <w:rFonts w:cstheme="minorHAnsi"/>
          <w:w w:val="105"/>
        </w:rPr>
        <w:t>for</w:t>
      </w:r>
      <w:r w:rsidRPr="002708AC">
        <w:rPr>
          <w:rFonts w:cstheme="minorHAnsi"/>
          <w:spacing w:val="-6"/>
          <w:w w:val="105"/>
        </w:rPr>
        <w:t xml:space="preserve"> </w:t>
      </w:r>
      <w:r w:rsidRPr="002708AC">
        <w:rPr>
          <w:rFonts w:cstheme="minorHAnsi"/>
          <w:w w:val="105"/>
        </w:rPr>
        <w:t>students</w:t>
      </w:r>
      <w:r w:rsidRPr="002708AC">
        <w:rPr>
          <w:rFonts w:cstheme="minorHAnsi"/>
          <w:spacing w:val="-5"/>
          <w:w w:val="105"/>
        </w:rPr>
        <w:t xml:space="preserve"> </w:t>
      </w:r>
      <w:r w:rsidRPr="002708AC">
        <w:rPr>
          <w:rFonts w:cstheme="minorHAnsi"/>
          <w:w w:val="105"/>
        </w:rPr>
        <w:t>with</w:t>
      </w:r>
      <w:r w:rsidRPr="002708AC">
        <w:rPr>
          <w:rFonts w:cstheme="minorHAnsi"/>
          <w:spacing w:val="-5"/>
          <w:w w:val="105"/>
        </w:rPr>
        <w:t xml:space="preserve"> </w:t>
      </w:r>
      <w:r w:rsidRPr="002708AC">
        <w:rPr>
          <w:rFonts w:cstheme="minorHAnsi"/>
          <w:w w:val="105"/>
        </w:rPr>
        <w:t>SEN</w:t>
      </w:r>
      <w:r w:rsidRPr="002708AC">
        <w:rPr>
          <w:rFonts w:cstheme="minorHAnsi"/>
          <w:spacing w:val="-4"/>
          <w:w w:val="105"/>
        </w:rPr>
        <w:t xml:space="preserve"> </w:t>
      </w:r>
      <w:r w:rsidRPr="002708AC">
        <w:rPr>
          <w:rFonts w:cstheme="minorHAnsi"/>
          <w:w w:val="105"/>
        </w:rPr>
        <w:t>to</w:t>
      </w:r>
      <w:r w:rsidRPr="002708AC">
        <w:rPr>
          <w:rFonts w:cstheme="minorHAnsi"/>
          <w:spacing w:val="-4"/>
          <w:w w:val="105"/>
        </w:rPr>
        <w:t xml:space="preserve"> </w:t>
      </w:r>
      <w:r w:rsidR="00B364CB">
        <w:rPr>
          <w:rFonts w:cstheme="minorHAnsi"/>
          <w:spacing w:val="-4"/>
          <w:w w:val="105"/>
        </w:rPr>
        <w:t>the governing</w:t>
      </w:r>
      <w:r w:rsidRPr="002708AC">
        <w:rPr>
          <w:rFonts w:cstheme="minorHAnsi"/>
          <w:w w:val="105"/>
        </w:rPr>
        <w:t xml:space="preserve"> body</w:t>
      </w:r>
      <w:r w:rsidRPr="002708AC">
        <w:rPr>
          <w:rFonts w:cstheme="minorHAnsi"/>
          <w:spacing w:val="1"/>
          <w:w w:val="105"/>
        </w:rPr>
        <w:t xml:space="preserve"> </w:t>
      </w:r>
      <w:r w:rsidRPr="002708AC">
        <w:rPr>
          <w:rFonts w:cstheme="minorHAnsi"/>
          <w:w w:val="105"/>
        </w:rPr>
        <w:t>in</w:t>
      </w:r>
      <w:r w:rsidRPr="002708AC">
        <w:rPr>
          <w:rFonts w:cstheme="minorHAnsi"/>
          <w:spacing w:val="1"/>
          <w:w w:val="105"/>
        </w:rPr>
        <w:t xml:space="preserve"> </w:t>
      </w:r>
      <w:r w:rsidRPr="002708AC">
        <w:rPr>
          <w:rFonts w:cstheme="minorHAnsi"/>
          <w:w w:val="105"/>
        </w:rPr>
        <w:t>conjunction with</w:t>
      </w:r>
      <w:r w:rsidRPr="002708AC">
        <w:rPr>
          <w:rFonts w:cstheme="minorHAnsi"/>
          <w:spacing w:val="1"/>
          <w:w w:val="105"/>
        </w:rPr>
        <w:t xml:space="preserve"> </w:t>
      </w:r>
      <w:r w:rsidRPr="002708AC">
        <w:rPr>
          <w:rFonts w:cstheme="minorHAnsi"/>
          <w:w w:val="105"/>
        </w:rPr>
        <w:t>the</w:t>
      </w:r>
      <w:r w:rsidRPr="002708AC">
        <w:rPr>
          <w:rFonts w:cstheme="minorHAnsi"/>
          <w:spacing w:val="1"/>
          <w:w w:val="105"/>
        </w:rPr>
        <w:t xml:space="preserve"> </w:t>
      </w:r>
      <w:r w:rsidRPr="002708AC">
        <w:rPr>
          <w:rFonts w:cstheme="minorHAnsi"/>
          <w:w w:val="105"/>
        </w:rPr>
        <w:t>SEN</w:t>
      </w:r>
      <w:r w:rsidRPr="002708AC">
        <w:rPr>
          <w:rFonts w:cstheme="minorHAnsi"/>
          <w:spacing w:val="1"/>
          <w:w w:val="105"/>
        </w:rPr>
        <w:t xml:space="preserve"> </w:t>
      </w:r>
      <w:r w:rsidRPr="002708AC">
        <w:rPr>
          <w:rFonts w:cstheme="minorHAnsi"/>
          <w:w w:val="105"/>
        </w:rPr>
        <w:t>Governor</w:t>
      </w:r>
    </w:p>
    <w:p w14:paraId="480A4749" w14:textId="0829724C" w:rsidR="0086284E" w:rsidRPr="002708AC" w:rsidRDefault="004F54C5" w:rsidP="004F54C5">
      <w:pPr>
        <w:ind w:firstLine="477"/>
      </w:pPr>
      <w:r>
        <w:rPr>
          <w:w w:val="105"/>
        </w:rPr>
        <w:t xml:space="preserve">      </w:t>
      </w:r>
      <w:r w:rsidR="0086284E" w:rsidRPr="002708AC">
        <w:rPr>
          <w:w w:val="105"/>
        </w:rPr>
        <w:t>liaising</w:t>
      </w:r>
      <w:r w:rsidR="0086284E" w:rsidRPr="002708AC">
        <w:rPr>
          <w:spacing w:val="-5"/>
          <w:w w:val="105"/>
        </w:rPr>
        <w:t xml:space="preserve"> </w:t>
      </w:r>
      <w:r w:rsidR="0086284E" w:rsidRPr="002708AC">
        <w:rPr>
          <w:w w:val="105"/>
        </w:rPr>
        <w:t>with</w:t>
      </w:r>
      <w:r w:rsidR="0086284E" w:rsidRPr="002708AC">
        <w:rPr>
          <w:spacing w:val="-4"/>
          <w:w w:val="105"/>
        </w:rPr>
        <w:t xml:space="preserve"> </w:t>
      </w:r>
      <w:r w:rsidR="0086284E" w:rsidRPr="002708AC">
        <w:rPr>
          <w:w w:val="105"/>
        </w:rPr>
        <w:t>and</w:t>
      </w:r>
      <w:r w:rsidR="0086284E" w:rsidRPr="002708AC">
        <w:rPr>
          <w:spacing w:val="-4"/>
          <w:w w:val="105"/>
        </w:rPr>
        <w:t xml:space="preserve"> </w:t>
      </w:r>
      <w:r w:rsidR="0086284E" w:rsidRPr="004E3E85">
        <w:t>advising</w:t>
      </w:r>
      <w:r w:rsidR="0086284E" w:rsidRPr="002708AC">
        <w:rPr>
          <w:spacing w:val="-5"/>
          <w:w w:val="105"/>
        </w:rPr>
        <w:t xml:space="preserve"> </w:t>
      </w:r>
      <w:r w:rsidR="0086284E" w:rsidRPr="002708AC">
        <w:rPr>
          <w:w w:val="105"/>
        </w:rPr>
        <w:t>fellow</w:t>
      </w:r>
      <w:r w:rsidR="0086284E" w:rsidRPr="002708AC">
        <w:rPr>
          <w:spacing w:val="-3"/>
          <w:w w:val="105"/>
        </w:rPr>
        <w:t xml:space="preserve"> </w:t>
      </w:r>
      <w:r w:rsidR="0086284E" w:rsidRPr="002708AC">
        <w:rPr>
          <w:w w:val="105"/>
        </w:rPr>
        <w:t>teachers</w:t>
      </w:r>
    </w:p>
    <w:p w14:paraId="4D5D968F" w14:textId="77777777" w:rsidR="0086284E" w:rsidRPr="002708AC" w:rsidRDefault="0086284E" w:rsidP="0086284E">
      <w:pPr>
        <w:pStyle w:val="ListParagraph"/>
        <w:widowControl w:val="0"/>
        <w:numPr>
          <w:ilvl w:val="0"/>
          <w:numId w:val="10"/>
        </w:numPr>
        <w:tabs>
          <w:tab w:val="left" w:pos="837"/>
          <w:tab w:val="left" w:pos="838"/>
        </w:tabs>
        <w:autoSpaceDE w:val="0"/>
        <w:autoSpaceDN w:val="0"/>
        <w:spacing w:before="60"/>
        <w:ind w:hanging="361"/>
        <w:contextualSpacing w:val="0"/>
        <w:rPr>
          <w:rFonts w:cstheme="minorHAnsi"/>
        </w:rPr>
      </w:pPr>
      <w:r w:rsidRPr="002708AC">
        <w:rPr>
          <w:rFonts w:cstheme="minorHAnsi"/>
          <w:w w:val="105"/>
        </w:rPr>
        <w:t>advising</w:t>
      </w:r>
      <w:r w:rsidRPr="002708AC">
        <w:rPr>
          <w:rFonts w:cstheme="minorHAnsi"/>
          <w:spacing w:val="-4"/>
          <w:w w:val="105"/>
        </w:rPr>
        <w:t xml:space="preserve"> </w:t>
      </w:r>
      <w:r w:rsidRPr="002708AC">
        <w:rPr>
          <w:rFonts w:cstheme="minorHAnsi"/>
          <w:w w:val="105"/>
        </w:rPr>
        <w:t>on</w:t>
      </w:r>
      <w:r w:rsidRPr="002708AC">
        <w:rPr>
          <w:rFonts w:cstheme="minorHAnsi"/>
          <w:spacing w:val="-4"/>
          <w:w w:val="105"/>
        </w:rPr>
        <w:t xml:space="preserve"> </w:t>
      </w:r>
      <w:r w:rsidRPr="002708AC">
        <w:rPr>
          <w:rFonts w:cstheme="minorHAnsi"/>
          <w:w w:val="105"/>
        </w:rPr>
        <w:t>a</w:t>
      </w:r>
      <w:r w:rsidRPr="002708AC">
        <w:rPr>
          <w:rFonts w:cstheme="minorHAnsi"/>
          <w:spacing w:val="-4"/>
          <w:w w:val="105"/>
        </w:rPr>
        <w:t xml:space="preserve"> </w:t>
      </w:r>
      <w:r w:rsidRPr="002708AC">
        <w:rPr>
          <w:rFonts w:cstheme="minorHAnsi"/>
          <w:w w:val="105"/>
        </w:rPr>
        <w:t>graduated</w:t>
      </w:r>
      <w:r w:rsidRPr="002708AC">
        <w:rPr>
          <w:rFonts w:cstheme="minorHAnsi"/>
          <w:spacing w:val="-4"/>
          <w:w w:val="105"/>
        </w:rPr>
        <w:t xml:space="preserve"> </w:t>
      </w:r>
      <w:r w:rsidRPr="002708AC">
        <w:rPr>
          <w:rFonts w:cstheme="minorHAnsi"/>
          <w:w w:val="105"/>
        </w:rPr>
        <w:t>approach</w:t>
      </w:r>
      <w:r w:rsidRPr="002708AC">
        <w:rPr>
          <w:rFonts w:cstheme="minorHAnsi"/>
          <w:spacing w:val="-4"/>
          <w:w w:val="105"/>
        </w:rPr>
        <w:t xml:space="preserve"> </w:t>
      </w:r>
      <w:r w:rsidRPr="002708AC">
        <w:rPr>
          <w:rFonts w:cstheme="minorHAnsi"/>
          <w:w w:val="105"/>
        </w:rPr>
        <w:t>to</w:t>
      </w:r>
      <w:r w:rsidRPr="002708AC">
        <w:rPr>
          <w:rFonts w:cstheme="minorHAnsi"/>
          <w:spacing w:val="-4"/>
          <w:w w:val="105"/>
        </w:rPr>
        <w:t xml:space="preserve"> </w:t>
      </w:r>
      <w:r w:rsidRPr="002708AC">
        <w:rPr>
          <w:rFonts w:cstheme="minorHAnsi"/>
          <w:w w:val="105"/>
        </w:rPr>
        <w:t>SEN</w:t>
      </w:r>
      <w:r w:rsidRPr="002708AC">
        <w:rPr>
          <w:rFonts w:cstheme="minorHAnsi"/>
          <w:spacing w:val="-3"/>
          <w:w w:val="105"/>
        </w:rPr>
        <w:t xml:space="preserve"> </w:t>
      </w:r>
      <w:r w:rsidRPr="002708AC">
        <w:rPr>
          <w:rFonts w:cstheme="minorHAnsi"/>
          <w:w w:val="105"/>
        </w:rPr>
        <w:t>support</w:t>
      </w:r>
    </w:p>
    <w:p w14:paraId="1A65BA07" w14:textId="77777777" w:rsidR="0086284E" w:rsidRPr="002708AC" w:rsidRDefault="0086284E" w:rsidP="0086284E">
      <w:pPr>
        <w:pStyle w:val="ListParagraph"/>
        <w:widowControl w:val="0"/>
        <w:numPr>
          <w:ilvl w:val="0"/>
          <w:numId w:val="10"/>
        </w:numPr>
        <w:tabs>
          <w:tab w:val="left" w:pos="837"/>
          <w:tab w:val="left" w:pos="838"/>
        </w:tabs>
        <w:autoSpaceDE w:val="0"/>
        <w:autoSpaceDN w:val="0"/>
        <w:spacing w:before="61"/>
        <w:ind w:hanging="361"/>
        <w:contextualSpacing w:val="0"/>
        <w:rPr>
          <w:rFonts w:cstheme="minorHAnsi"/>
        </w:rPr>
      </w:pPr>
      <w:r w:rsidRPr="002708AC">
        <w:rPr>
          <w:rFonts w:cstheme="minorHAnsi"/>
          <w:w w:val="105"/>
        </w:rPr>
        <w:t>is</w:t>
      </w:r>
      <w:r w:rsidRPr="002708AC">
        <w:rPr>
          <w:rFonts w:cstheme="minorHAnsi"/>
          <w:spacing w:val="-6"/>
          <w:w w:val="105"/>
        </w:rPr>
        <w:t xml:space="preserve"> </w:t>
      </w:r>
      <w:r w:rsidRPr="002708AC">
        <w:rPr>
          <w:rFonts w:cstheme="minorHAnsi"/>
          <w:w w:val="105"/>
        </w:rPr>
        <w:t>the</w:t>
      </w:r>
      <w:r w:rsidRPr="002708AC">
        <w:rPr>
          <w:rFonts w:cstheme="minorHAnsi"/>
          <w:spacing w:val="-4"/>
          <w:w w:val="105"/>
        </w:rPr>
        <w:t xml:space="preserve"> </w:t>
      </w:r>
      <w:r w:rsidRPr="002708AC">
        <w:rPr>
          <w:rFonts w:cstheme="minorHAnsi"/>
          <w:w w:val="105"/>
        </w:rPr>
        <w:t>designated</w:t>
      </w:r>
      <w:r w:rsidRPr="002708AC">
        <w:rPr>
          <w:rFonts w:cstheme="minorHAnsi"/>
          <w:spacing w:val="-5"/>
          <w:w w:val="105"/>
        </w:rPr>
        <w:t xml:space="preserve"> </w:t>
      </w:r>
      <w:r w:rsidRPr="002708AC">
        <w:rPr>
          <w:rFonts w:cstheme="minorHAnsi"/>
          <w:w w:val="105"/>
        </w:rPr>
        <w:t>teacher</w:t>
      </w:r>
      <w:r w:rsidR="00D55F76" w:rsidRPr="002708AC">
        <w:rPr>
          <w:rFonts w:cstheme="minorHAnsi"/>
          <w:w w:val="105"/>
        </w:rPr>
        <w:t xml:space="preserve"> for</w:t>
      </w:r>
      <w:r w:rsidRPr="002708AC">
        <w:rPr>
          <w:rFonts w:cstheme="minorHAnsi"/>
          <w:spacing w:val="-5"/>
          <w:w w:val="105"/>
        </w:rPr>
        <w:t xml:space="preserve"> </w:t>
      </w:r>
      <w:r w:rsidRPr="002708AC">
        <w:rPr>
          <w:rFonts w:cstheme="minorHAnsi"/>
          <w:w w:val="105"/>
        </w:rPr>
        <w:t>Looked</w:t>
      </w:r>
      <w:r w:rsidRPr="002708AC">
        <w:rPr>
          <w:rFonts w:cstheme="minorHAnsi"/>
          <w:spacing w:val="-4"/>
          <w:w w:val="105"/>
        </w:rPr>
        <w:t xml:space="preserve"> </w:t>
      </w:r>
      <w:r w:rsidRPr="002708AC">
        <w:rPr>
          <w:rFonts w:cstheme="minorHAnsi"/>
          <w:w w:val="105"/>
        </w:rPr>
        <w:t>after</w:t>
      </w:r>
      <w:r w:rsidRPr="002708AC">
        <w:rPr>
          <w:rFonts w:cstheme="minorHAnsi"/>
          <w:spacing w:val="-5"/>
          <w:w w:val="105"/>
        </w:rPr>
        <w:t xml:space="preserve"> </w:t>
      </w:r>
      <w:proofErr w:type="gramStart"/>
      <w:r w:rsidRPr="002708AC">
        <w:rPr>
          <w:rFonts w:cstheme="minorHAnsi"/>
          <w:w w:val="105"/>
        </w:rPr>
        <w:t>children</w:t>
      </w:r>
      <w:proofErr w:type="gramEnd"/>
    </w:p>
    <w:p w14:paraId="4B9E5C5C" w14:textId="77777777" w:rsidR="0086284E" w:rsidRPr="002708AC" w:rsidRDefault="0086284E" w:rsidP="0086284E">
      <w:pPr>
        <w:pStyle w:val="ListParagraph"/>
        <w:widowControl w:val="0"/>
        <w:numPr>
          <w:ilvl w:val="0"/>
          <w:numId w:val="10"/>
        </w:numPr>
        <w:tabs>
          <w:tab w:val="left" w:pos="837"/>
          <w:tab w:val="left" w:pos="838"/>
        </w:tabs>
        <w:autoSpaceDE w:val="0"/>
        <w:autoSpaceDN w:val="0"/>
        <w:spacing w:before="65"/>
        <w:ind w:hanging="361"/>
        <w:contextualSpacing w:val="0"/>
        <w:rPr>
          <w:rFonts w:cstheme="minorHAnsi"/>
        </w:rPr>
      </w:pPr>
      <w:r w:rsidRPr="002708AC">
        <w:rPr>
          <w:rFonts w:cstheme="minorHAnsi"/>
          <w:w w:val="105"/>
        </w:rPr>
        <w:t>managing</w:t>
      </w:r>
      <w:r w:rsidRPr="002708AC">
        <w:rPr>
          <w:rFonts w:cstheme="minorHAnsi"/>
          <w:spacing w:val="-5"/>
          <w:w w:val="105"/>
        </w:rPr>
        <w:t xml:space="preserve"> </w:t>
      </w:r>
      <w:r w:rsidRPr="002708AC">
        <w:rPr>
          <w:rFonts w:cstheme="minorHAnsi"/>
          <w:w w:val="105"/>
        </w:rPr>
        <w:t>the</w:t>
      </w:r>
      <w:r w:rsidRPr="002708AC">
        <w:rPr>
          <w:rFonts w:cstheme="minorHAnsi"/>
          <w:spacing w:val="-4"/>
          <w:w w:val="105"/>
        </w:rPr>
        <w:t xml:space="preserve"> </w:t>
      </w:r>
      <w:r w:rsidRPr="002708AC">
        <w:rPr>
          <w:rFonts w:cstheme="minorHAnsi"/>
          <w:w w:val="105"/>
        </w:rPr>
        <w:t>SEN</w:t>
      </w:r>
      <w:r w:rsidRPr="002708AC">
        <w:rPr>
          <w:rFonts w:cstheme="minorHAnsi"/>
          <w:spacing w:val="-4"/>
          <w:w w:val="105"/>
        </w:rPr>
        <w:t xml:space="preserve"> </w:t>
      </w:r>
      <w:r w:rsidRPr="002708AC">
        <w:rPr>
          <w:rFonts w:cstheme="minorHAnsi"/>
          <w:w w:val="105"/>
        </w:rPr>
        <w:t>team</w:t>
      </w:r>
      <w:r w:rsidRPr="002708AC">
        <w:rPr>
          <w:rFonts w:cstheme="minorHAnsi"/>
          <w:spacing w:val="-3"/>
          <w:w w:val="105"/>
        </w:rPr>
        <w:t xml:space="preserve"> </w:t>
      </w:r>
      <w:r w:rsidRPr="002708AC">
        <w:rPr>
          <w:rFonts w:cstheme="minorHAnsi"/>
          <w:w w:val="105"/>
        </w:rPr>
        <w:t>of</w:t>
      </w:r>
      <w:r w:rsidRPr="002708AC">
        <w:rPr>
          <w:rFonts w:cstheme="minorHAnsi"/>
          <w:spacing w:val="-5"/>
          <w:w w:val="105"/>
        </w:rPr>
        <w:t xml:space="preserve"> </w:t>
      </w:r>
      <w:r w:rsidRPr="002708AC">
        <w:rPr>
          <w:rFonts w:cstheme="minorHAnsi"/>
          <w:w w:val="105"/>
        </w:rPr>
        <w:t>teaching</w:t>
      </w:r>
      <w:r w:rsidRPr="002708AC">
        <w:rPr>
          <w:rFonts w:cstheme="minorHAnsi"/>
          <w:spacing w:val="-5"/>
          <w:w w:val="105"/>
        </w:rPr>
        <w:t xml:space="preserve"> </w:t>
      </w:r>
      <w:r w:rsidRPr="002708AC">
        <w:rPr>
          <w:rFonts w:cstheme="minorHAnsi"/>
          <w:w w:val="105"/>
        </w:rPr>
        <w:t>assistants</w:t>
      </w:r>
    </w:p>
    <w:p w14:paraId="154A09A5" w14:textId="77777777" w:rsidR="0086284E" w:rsidRPr="002708AC" w:rsidRDefault="0086284E" w:rsidP="0086284E">
      <w:pPr>
        <w:pStyle w:val="ListParagraph"/>
        <w:widowControl w:val="0"/>
        <w:numPr>
          <w:ilvl w:val="0"/>
          <w:numId w:val="10"/>
        </w:numPr>
        <w:tabs>
          <w:tab w:val="left" w:pos="837"/>
          <w:tab w:val="left" w:pos="838"/>
        </w:tabs>
        <w:autoSpaceDE w:val="0"/>
        <w:autoSpaceDN w:val="0"/>
        <w:spacing w:before="61"/>
        <w:ind w:hanging="361"/>
        <w:contextualSpacing w:val="0"/>
        <w:rPr>
          <w:rFonts w:cstheme="minorHAnsi"/>
        </w:rPr>
      </w:pPr>
      <w:proofErr w:type="spellStart"/>
      <w:r w:rsidRPr="002708AC">
        <w:rPr>
          <w:rFonts w:cstheme="minorHAnsi"/>
        </w:rPr>
        <w:t>co-ordinating</w:t>
      </w:r>
      <w:proofErr w:type="spellEnd"/>
      <w:r w:rsidRPr="002708AC">
        <w:rPr>
          <w:rFonts w:cstheme="minorHAnsi"/>
          <w:spacing w:val="28"/>
        </w:rPr>
        <w:t xml:space="preserve"> </w:t>
      </w:r>
      <w:r w:rsidRPr="002708AC">
        <w:rPr>
          <w:rFonts w:cstheme="minorHAnsi"/>
        </w:rPr>
        <w:t>the</w:t>
      </w:r>
      <w:r w:rsidRPr="002708AC">
        <w:rPr>
          <w:rFonts w:cstheme="minorHAnsi"/>
          <w:spacing w:val="29"/>
        </w:rPr>
        <w:t xml:space="preserve"> </w:t>
      </w:r>
      <w:r w:rsidRPr="002708AC">
        <w:rPr>
          <w:rFonts w:cstheme="minorHAnsi"/>
        </w:rPr>
        <w:t>provision</w:t>
      </w:r>
      <w:r w:rsidRPr="002708AC">
        <w:rPr>
          <w:rFonts w:cstheme="minorHAnsi"/>
          <w:spacing w:val="29"/>
        </w:rPr>
        <w:t xml:space="preserve"> </w:t>
      </w:r>
      <w:r w:rsidRPr="002708AC">
        <w:rPr>
          <w:rFonts w:cstheme="minorHAnsi"/>
        </w:rPr>
        <w:t>for</w:t>
      </w:r>
      <w:r w:rsidRPr="002708AC">
        <w:rPr>
          <w:rFonts w:cstheme="minorHAnsi"/>
          <w:spacing w:val="28"/>
        </w:rPr>
        <w:t xml:space="preserve"> </w:t>
      </w:r>
      <w:r w:rsidRPr="002708AC">
        <w:rPr>
          <w:rFonts w:cstheme="minorHAnsi"/>
        </w:rPr>
        <w:t>students</w:t>
      </w:r>
      <w:r w:rsidRPr="002708AC">
        <w:rPr>
          <w:rFonts w:cstheme="minorHAnsi"/>
          <w:spacing w:val="27"/>
        </w:rPr>
        <w:t xml:space="preserve"> </w:t>
      </w:r>
      <w:r w:rsidRPr="002708AC">
        <w:rPr>
          <w:rFonts w:cstheme="minorHAnsi"/>
        </w:rPr>
        <w:t>with</w:t>
      </w:r>
      <w:r w:rsidRPr="002708AC">
        <w:rPr>
          <w:rFonts w:cstheme="minorHAnsi"/>
          <w:spacing w:val="29"/>
        </w:rPr>
        <w:t xml:space="preserve"> </w:t>
      </w:r>
      <w:r w:rsidRPr="002708AC">
        <w:rPr>
          <w:rFonts w:cstheme="minorHAnsi"/>
        </w:rPr>
        <w:t>special</w:t>
      </w:r>
      <w:r w:rsidRPr="002708AC">
        <w:rPr>
          <w:rFonts w:cstheme="minorHAnsi"/>
          <w:spacing w:val="28"/>
        </w:rPr>
        <w:t xml:space="preserve"> </w:t>
      </w:r>
      <w:r w:rsidRPr="002708AC">
        <w:rPr>
          <w:rFonts w:cstheme="minorHAnsi"/>
        </w:rPr>
        <w:t>educational</w:t>
      </w:r>
      <w:r w:rsidRPr="002708AC">
        <w:rPr>
          <w:rFonts w:cstheme="minorHAnsi"/>
          <w:spacing w:val="27"/>
        </w:rPr>
        <w:t xml:space="preserve"> </w:t>
      </w:r>
      <w:r w:rsidRPr="002708AC">
        <w:rPr>
          <w:rFonts w:cstheme="minorHAnsi"/>
        </w:rPr>
        <w:t>needs</w:t>
      </w:r>
    </w:p>
    <w:p w14:paraId="5460B8B6" w14:textId="77777777" w:rsidR="0086284E" w:rsidRPr="002708AC" w:rsidRDefault="0086284E" w:rsidP="0086284E">
      <w:pPr>
        <w:pStyle w:val="ListParagraph"/>
        <w:widowControl w:val="0"/>
        <w:numPr>
          <w:ilvl w:val="0"/>
          <w:numId w:val="10"/>
        </w:numPr>
        <w:tabs>
          <w:tab w:val="left" w:pos="837"/>
          <w:tab w:val="left" w:pos="838"/>
        </w:tabs>
        <w:autoSpaceDE w:val="0"/>
        <w:autoSpaceDN w:val="0"/>
        <w:spacing w:before="60"/>
        <w:ind w:hanging="361"/>
        <w:contextualSpacing w:val="0"/>
        <w:rPr>
          <w:rFonts w:cstheme="minorHAnsi"/>
        </w:rPr>
      </w:pPr>
      <w:r w:rsidRPr="002708AC">
        <w:rPr>
          <w:rFonts w:cstheme="minorHAnsi"/>
          <w:w w:val="105"/>
        </w:rPr>
        <w:t>overseeing</w:t>
      </w:r>
      <w:r w:rsidRPr="002708AC">
        <w:rPr>
          <w:rFonts w:cstheme="minorHAnsi"/>
          <w:spacing w:val="-5"/>
          <w:w w:val="105"/>
        </w:rPr>
        <w:t xml:space="preserve"> </w:t>
      </w:r>
      <w:r w:rsidRPr="002708AC">
        <w:rPr>
          <w:rFonts w:cstheme="minorHAnsi"/>
          <w:w w:val="105"/>
        </w:rPr>
        <w:t>the</w:t>
      </w:r>
      <w:r w:rsidRPr="002708AC">
        <w:rPr>
          <w:rFonts w:cstheme="minorHAnsi"/>
          <w:spacing w:val="-5"/>
          <w:w w:val="105"/>
        </w:rPr>
        <w:t xml:space="preserve"> </w:t>
      </w:r>
      <w:r w:rsidRPr="002708AC">
        <w:rPr>
          <w:rFonts w:cstheme="minorHAnsi"/>
          <w:w w:val="105"/>
        </w:rPr>
        <w:t>records</w:t>
      </w:r>
      <w:r w:rsidRPr="002708AC">
        <w:rPr>
          <w:rFonts w:cstheme="minorHAnsi"/>
          <w:spacing w:val="-5"/>
          <w:w w:val="105"/>
        </w:rPr>
        <w:t xml:space="preserve"> </w:t>
      </w:r>
      <w:r w:rsidRPr="002708AC">
        <w:rPr>
          <w:rFonts w:cstheme="minorHAnsi"/>
          <w:w w:val="105"/>
        </w:rPr>
        <w:t>on</w:t>
      </w:r>
      <w:r w:rsidRPr="002708AC">
        <w:rPr>
          <w:rFonts w:cstheme="minorHAnsi"/>
          <w:spacing w:val="-5"/>
          <w:w w:val="105"/>
        </w:rPr>
        <w:t xml:space="preserve"> </w:t>
      </w:r>
      <w:r w:rsidRPr="002708AC">
        <w:rPr>
          <w:rFonts w:cstheme="minorHAnsi"/>
          <w:w w:val="105"/>
        </w:rPr>
        <w:t>all</w:t>
      </w:r>
      <w:r w:rsidRPr="002708AC">
        <w:rPr>
          <w:rFonts w:cstheme="minorHAnsi"/>
          <w:spacing w:val="-6"/>
          <w:w w:val="105"/>
        </w:rPr>
        <w:t xml:space="preserve"> </w:t>
      </w:r>
      <w:r w:rsidRPr="002708AC">
        <w:rPr>
          <w:rFonts w:cstheme="minorHAnsi"/>
          <w:w w:val="105"/>
        </w:rPr>
        <w:t>students</w:t>
      </w:r>
      <w:r w:rsidRPr="002708AC">
        <w:rPr>
          <w:rFonts w:cstheme="minorHAnsi"/>
          <w:spacing w:val="-5"/>
          <w:w w:val="105"/>
        </w:rPr>
        <w:t xml:space="preserve"> </w:t>
      </w:r>
      <w:r w:rsidRPr="002708AC">
        <w:rPr>
          <w:rFonts w:cstheme="minorHAnsi"/>
          <w:w w:val="105"/>
        </w:rPr>
        <w:t>with</w:t>
      </w:r>
      <w:r w:rsidRPr="002708AC">
        <w:rPr>
          <w:rFonts w:cstheme="minorHAnsi"/>
          <w:spacing w:val="-5"/>
          <w:w w:val="105"/>
        </w:rPr>
        <w:t xml:space="preserve"> </w:t>
      </w:r>
      <w:r w:rsidRPr="002708AC">
        <w:rPr>
          <w:rFonts w:cstheme="minorHAnsi"/>
          <w:w w:val="105"/>
        </w:rPr>
        <w:t>special</w:t>
      </w:r>
      <w:r w:rsidRPr="002708AC">
        <w:rPr>
          <w:rFonts w:cstheme="minorHAnsi"/>
          <w:spacing w:val="-5"/>
          <w:w w:val="105"/>
        </w:rPr>
        <w:t xml:space="preserve"> </w:t>
      </w:r>
      <w:r w:rsidRPr="002708AC">
        <w:rPr>
          <w:rFonts w:cstheme="minorHAnsi"/>
          <w:w w:val="105"/>
        </w:rPr>
        <w:t>educational</w:t>
      </w:r>
      <w:r w:rsidRPr="002708AC">
        <w:rPr>
          <w:rFonts w:cstheme="minorHAnsi"/>
          <w:spacing w:val="-6"/>
          <w:w w:val="105"/>
        </w:rPr>
        <w:t xml:space="preserve"> </w:t>
      </w:r>
      <w:r w:rsidRPr="002708AC">
        <w:rPr>
          <w:rFonts w:cstheme="minorHAnsi"/>
          <w:w w:val="105"/>
        </w:rPr>
        <w:t>needs</w:t>
      </w:r>
    </w:p>
    <w:p w14:paraId="1D9AF9AF" w14:textId="77777777" w:rsidR="0086284E" w:rsidRPr="002708AC" w:rsidRDefault="0086284E" w:rsidP="0086284E">
      <w:pPr>
        <w:pStyle w:val="ListParagraph"/>
        <w:widowControl w:val="0"/>
        <w:numPr>
          <w:ilvl w:val="0"/>
          <w:numId w:val="10"/>
        </w:numPr>
        <w:tabs>
          <w:tab w:val="left" w:pos="837"/>
          <w:tab w:val="left" w:pos="838"/>
        </w:tabs>
        <w:autoSpaceDE w:val="0"/>
        <w:autoSpaceDN w:val="0"/>
        <w:spacing w:before="61"/>
        <w:ind w:hanging="361"/>
        <w:contextualSpacing w:val="0"/>
        <w:rPr>
          <w:rFonts w:cstheme="minorHAnsi"/>
        </w:rPr>
      </w:pPr>
      <w:r w:rsidRPr="002708AC">
        <w:rPr>
          <w:rFonts w:cstheme="minorHAnsi"/>
          <w:w w:val="105"/>
        </w:rPr>
        <w:t>liaising</w:t>
      </w:r>
      <w:r w:rsidRPr="002708AC">
        <w:rPr>
          <w:rFonts w:cstheme="minorHAnsi"/>
          <w:spacing w:val="-5"/>
          <w:w w:val="105"/>
        </w:rPr>
        <w:t xml:space="preserve"> </w:t>
      </w:r>
      <w:r w:rsidRPr="002708AC">
        <w:rPr>
          <w:rFonts w:cstheme="minorHAnsi"/>
          <w:w w:val="105"/>
        </w:rPr>
        <w:t>with</w:t>
      </w:r>
      <w:r w:rsidRPr="002708AC">
        <w:rPr>
          <w:rFonts w:cstheme="minorHAnsi"/>
          <w:spacing w:val="-4"/>
          <w:w w:val="105"/>
        </w:rPr>
        <w:t xml:space="preserve"> </w:t>
      </w:r>
      <w:r w:rsidRPr="002708AC">
        <w:rPr>
          <w:rFonts w:cstheme="minorHAnsi"/>
          <w:w w:val="105"/>
        </w:rPr>
        <w:t>parents</w:t>
      </w:r>
      <w:r w:rsidRPr="002708AC">
        <w:rPr>
          <w:rFonts w:cstheme="minorHAnsi"/>
          <w:spacing w:val="-6"/>
          <w:w w:val="105"/>
        </w:rPr>
        <w:t xml:space="preserve"> </w:t>
      </w:r>
      <w:r w:rsidRPr="002708AC">
        <w:rPr>
          <w:rFonts w:cstheme="minorHAnsi"/>
          <w:w w:val="105"/>
        </w:rPr>
        <w:t>of</w:t>
      </w:r>
      <w:r w:rsidRPr="002708AC">
        <w:rPr>
          <w:rFonts w:cstheme="minorHAnsi"/>
          <w:spacing w:val="-5"/>
          <w:w w:val="105"/>
        </w:rPr>
        <w:t xml:space="preserve"> </w:t>
      </w:r>
      <w:r w:rsidRPr="002708AC">
        <w:rPr>
          <w:rFonts w:cstheme="minorHAnsi"/>
          <w:w w:val="105"/>
        </w:rPr>
        <w:t>students</w:t>
      </w:r>
      <w:r w:rsidRPr="002708AC">
        <w:rPr>
          <w:rFonts w:cstheme="minorHAnsi"/>
          <w:spacing w:val="-5"/>
          <w:w w:val="105"/>
        </w:rPr>
        <w:t xml:space="preserve"> </w:t>
      </w:r>
      <w:r w:rsidRPr="002708AC">
        <w:rPr>
          <w:rFonts w:cstheme="minorHAnsi"/>
          <w:w w:val="105"/>
        </w:rPr>
        <w:t>with</w:t>
      </w:r>
      <w:r w:rsidRPr="002708AC">
        <w:rPr>
          <w:rFonts w:cstheme="minorHAnsi"/>
          <w:spacing w:val="-5"/>
          <w:w w:val="105"/>
        </w:rPr>
        <w:t xml:space="preserve"> </w:t>
      </w:r>
      <w:r w:rsidRPr="002708AC">
        <w:rPr>
          <w:rFonts w:cstheme="minorHAnsi"/>
          <w:w w:val="105"/>
        </w:rPr>
        <w:t>special</w:t>
      </w:r>
      <w:r w:rsidRPr="002708AC">
        <w:rPr>
          <w:rFonts w:cstheme="minorHAnsi"/>
          <w:spacing w:val="-5"/>
          <w:w w:val="105"/>
        </w:rPr>
        <w:t xml:space="preserve"> </w:t>
      </w:r>
      <w:r w:rsidRPr="002708AC">
        <w:rPr>
          <w:rFonts w:cstheme="minorHAnsi"/>
          <w:w w:val="105"/>
        </w:rPr>
        <w:t>educational</w:t>
      </w:r>
      <w:r w:rsidRPr="002708AC">
        <w:rPr>
          <w:rFonts w:cstheme="minorHAnsi"/>
          <w:spacing w:val="-5"/>
          <w:w w:val="105"/>
        </w:rPr>
        <w:t xml:space="preserve"> </w:t>
      </w:r>
      <w:r w:rsidRPr="002708AC">
        <w:rPr>
          <w:rFonts w:cstheme="minorHAnsi"/>
          <w:w w:val="105"/>
        </w:rPr>
        <w:t>needs</w:t>
      </w:r>
    </w:p>
    <w:p w14:paraId="5D6960B3" w14:textId="77777777" w:rsidR="0086284E" w:rsidRPr="002708AC" w:rsidRDefault="0086284E" w:rsidP="0086284E">
      <w:pPr>
        <w:pStyle w:val="ListParagraph"/>
        <w:widowControl w:val="0"/>
        <w:numPr>
          <w:ilvl w:val="0"/>
          <w:numId w:val="10"/>
        </w:numPr>
        <w:tabs>
          <w:tab w:val="left" w:pos="837"/>
          <w:tab w:val="left" w:pos="838"/>
        </w:tabs>
        <w:autoSpaceDE w:val="0"/>
        <w:autoSpaceDN w:val="0"/>
        <w:spacing w:before="65"/>
        <w:ind w:hanging="361"/>
        <w:contextualSpacing w:val="0"/>
        <w:rPr>
          <w:rFonts w:cstheme="minorHAnsi"/>
        </w:rPr>
      </w:pPr>
      <w:r w:rsidRPr="002708AC">
        <w:rPr>
          <w:rFonts w:cstheme="minorHAnsi"/>
          <w:w w:val="105"/>
        </w:rPr>
        <w:lastRenderedPageBreak/>
        <w:t>being</w:t>
      </w:r>
      <w:r w:rsidRPr="002708AC">
        <w:rPr>
          <w:rFonts w:cstheme="minorHAnsi"/>
          <w:spacing w:val="-4"/>
          <w:w w:val="105"/>
        </w:rPr>
        <w:t xml:space="preserve"> </w:t>
      </w:r>
      <w:r w:rsidRPr="002708AC">
        <w:rPr>
          <w:rFonts w:cstheme="minorHAnsi"/>
          <w:w w:val="105"/>
        </w:rPr>
        <w:t>a</w:t>
      </w:r>
      <w:r w:rsidRPr="002708AC">
        <w:rPr>
          <w:rFonts w:cstheme="minorHAnsi"/>
          <w:spacing w:val="-4"/>
          <w:w w:val="105"/>
        </w:rPr>
        <w:t xml:space="preserve"> </w:t>
      </w:r>
      <w:r w:rsidRPr="002708AC">
        <w:rPr>
          <w:rFonts w:cstheme="minorHAnsi"/>
          <w:w w:val="105"/>
        </w:rPr>
        <w:t>key</w:t>
      </w:r>
      <w:r w:rsidRPr="002708AC">
        <w:rPr>
          <w:rFonts w:cstheme="minorHAnsi"/>
          <w:spacing w:val="-4"/>
          <w:w w:val="105"/>
        </w:rPr>
        <w:t xml:space="preserve"> </w:t>
      </w:r>
      <w:r w:rsidRPr="002708AC">
        <w:rPr>
          <w:rFonts w:cstheme="minorHAnsi"/>
          <w:w w:val="105"/>
        </w:rPr>
        <w:t>point</w:t>
      </w:r>
      <w:r w:rsidRPr="002708AC">
        <w:rPr>
          <w:rFonts w:cstheme="minorHAnsi"/>
          <w:spacing w:val="-4"/>
          <w:w w:val="105"/>
        </w:rPr>
        <w:t xml:space="preserve"> </w:t>
      </w:r>
      <w:r w:rsidRPr="002708AC">
        <w:rPr>
          <w:rFonts w:cstheme="minorHAnsi"/>
          <w:w w:val="105"/>
        </w:rPr>
        <w:t>of</w:t>
      </w:r>
      <w:r w:rsidRPr="002708AC">
        <w:rPr>
          <w:rFonts w:cstheme="minorHAnsi"/>
          <w:spacing w:val="-5"/>
          <w:w w:val="105"/>
        </w:rPr>
        <w:t xml:space="preserve"> </w:t>
      </w:r>
      <w:r w:rsidRPr="002708AC">
        <w:rPr>
          <w:rFonts w:cstheme="minorHAnsi"/>
          <w:w w:val="105"/>
        </w:rPr>
        <w:t>contact</w:t>
      </w:r>
      <w:r w:rsidRPr="002708AC">
        <w:rPr>
          <w:rFonts w:cstheme="minorHAnsi"/>
          <w:spacing w:val="-5"/>
          <w:w w:val="105"/>
        </w:rPr>
        <w:t xml:space="preserve"> </w:t>
      </w:r>
      <w:r w:rsidRPr="002708AC">
        <w:rPr>
          <w:rFonts w:cstheme="minorHAnsi"/>
          <w:w w:val="105"/>
        </w:rPr>
        <w:t>with</w:t>
      </w:r>
      <w:r w:rsidRPr="002708AC">
        <w:rPr>
          <w:rFonts w:cstheme="minorHAnsi"/>
          <w:spacing w:val="-3"/>
          <w:w w:val="105"/>
        </w:rPr>
        <w:t xml:space="preserve"> </w:t>
      </w:r>
      <w:r w:rsidRPr="002708AC">
        <w:rPr>
          <w:rFonts w:cstheme="minorHAnsi"/>
          <w:w w:val="105"/>
        </w:rPr>
        <w:t>external</w:t>
      </w:r>
      <w:r w:rsidRPr="002708AC">
        <w:rPr>
          <w:rFonts w:cstheme="minorHAnsi"/>
          <w:spacing w:val="-5"/>
          <w:w w:val="105"/>
        </w:rPr>
        <w:t xml:space="preserve"> </w:t>
      </w:r>
      <w:r w:rsidRPr="002708AC">
        <w:rPr>
          <w:rFonts w:cstheme="minorHAnsi"/>
          <w:w w:val="105"/>
        </w:rPr>
        <w:t>agencies</w:t>
      </w:r>
    </w:p>
    <w:p w14:paraId="2EAFA0B9" w14:textId="77777777" w:rsidR="0086284E" w:rsidRPr="002708AC" w:rsidRDefault="0086284E" w:rsidP="0086284E">
      <w:pPr>
        <w:pStyle w:val="ListParagraph"/>
        <w:widowControl w:val="0"/>
        <w:numPr>
          <w:ilvl w:val="0"/>
          <w:numId w:val="10"/>
        </w:numPr>
        <w:tabs>
          <w:tab w:val="left" w:pos="837"/>
          <w:tab w:val="left" w:pos="838"/>
        </w:tabs>
        <w:autoSpaceDE w:val="0"/>
        <w:autoSpaceDN w:val="0"/>
        <w:spacing w:before="61"/>
        <w:ind w:hanging="361"/>
        <w:contextualSpacing w:val="0"/>
        <w:rPr>
          <w:rFonts w:cstheme="minorHAnsi"/>
        </w:rPr>
      </w:pPr>
      <w:r w:rsidRPr="002708AC">
        <w:rPr>
          <w:rFonts w:cstheme="minorHAnsi"/>
          <w:w w:val="105"/>
        </w:rPr>
        <w:t>contributing</w:t>
      </w:r>
      <w:r w:rsidRPr="002708AC">
        <w:rPr>
          <w:rFonts w:cstheme="minorHAnsi"/>
          <w:spacing w:val="-5"/>
          <w:w w:val="105"/>
        </w:rPr>
        <w:t xml:space="preserve"> </w:t>
      </w:r>
      <w:r w:rsidRPr="002708AC">
        <w:rPr>
          <w:rFonts w:cstheme="minorHAnsi"/>
          <w:w w:val="105"/>
        </w:rPr>
        <w:t>to</w:t>
      </w:r>
      <w:r w:rsidRPr="002708AC">
        <w:rPr>
          <w:rFonts w:cstheme="minorHAnsi"/>
          <w:spacing w:val="-5"/>
          <w:w w:val="105"/>
        </w:rPr>
        <w:t xml:space="preserve"> </w:t>
      </w:r>
      <w:r w:rsidRPr="002708AC">
        <w:rPr>
          <w:rFonts w:cstheme="minorHAnsi"/>
          <w:w w:val="105"/>
        </w:rPr>
        <w:t>the</w:t>
      </w:r>
      <w:r w:rsidRPr="002708AC">
        <w:rPr>
          <w:rFonts w:cstheme="minorHAnsi"/>
          <w:spacing w:val="-4"/>
          <w:w w:val="105"/>
        </w:rPr>
        <w:t xml:space="preserve"> </w:t>
      </w:r>
      <w:r w:rsidRPr="002708AC">
        <w:rPr>
          <w:rFonts w:cstheme="minorHAnsi"/>
          <w:w w:val="105"/>
        </w:rPr>
        <w:t>in-service</w:t>
      </w:r>
      <w:r w:rsidRPr="002708AC">
        <w:rPr>
          <w:rFonts w:cstheme="minorHAnsi"/>
          <w:spacing w:val="-5"/>
          <w:w w:val="105"/>
        </w:rPr>
        <w:t xml:space="preserve"> </w:t>
      </w:r>
      <w:r w:rsidRPr="002708AC">
        <w:rPr>
          <w:rFonts w:cstheme="minorHAnsi"/>
          <w:w w:val="105"/>
        </w:rPr>
        <w:t>training</w:t>
      </w:r>
      <w:r w:rsidRPr="002708AC">
        <w:rPr>
          <w:rFonts w:cstheme="minorHAnsi"/>
          <w:spacing w:val="-5"/>
          <w:w w:val="105"/>
        </w:rPr>
        <w:t xml:space="preserve"> </w:t>
      </w:r>
      <w:r w:rsidRPr="002708AC">
        <w:rPr>
          <w:rFonts w:cstheme="minorHAnsi"/>
          <w:w w:val="105"/>
        </w:rPr>
        <w:t>of</w:t>
      </w:r>
      <w:r w:rsidRPr="002708AC">
        <w:rPr>
          <w:rFonts w:cstheme="minorHAnsi"/>
          <w:spacing w:val="-5"/>
          <w:w w:val="105"/>
        </w:rPr>
        <w:t xml:space="preserve"> </w:t>
      </w:r>
      <w:r w:rsidRPr="002708AC">
        <w:rPr>
          <w:rFonts w:cstheme="minorHAnsi"/>
          <w:w w:val="105"/>
        </w:rPr>
        <w:t>staff</w:t>
      </w:r>
    </w:p>
    <w:p w14:paraId="22B5B00D" w14:textId="77777777" w:rsidR="0086284E" w:rsidRPr="002708AC" w:rsidRDefault="0086284E" w:rsidP="0086284E">
      <w:pPr>
        <w:pStyle w:val="ListParagraph"/>
        <w:widowControl w:val="0"/>
        <w:numPr>
          <w:ilvl w:val="0"/>
          <w:numId w:val="10"/>
        </w:numPr>
        <w:tabs>
          <w:tab w:val="left" w:pos="837"/>
          <w:tab w:val="left" w:pos="838"/>
        </w:tabs>
        <w:autoSpaceDE w:val="0"/>
        <w:autoSpaceDN w:val="0"/>
        <w:spacing w:before="60"/>
        <w:ind w:hanging="361"/>
        <w:contextualSpacing w:val="0"/>
        <w:rPr>
          <w:rFonts w:cstheme="minorHAnsi"/>
        </w:rPr>
      </w:pPr>
      <w:r w:rsidRPr="002708AC">
        <w:rPr>
          <w:rFonts w:cstheme="minorHAnsi"/>
          <w:w w:val="105"/>
        </w:rPr>
        <w:t>liaising</w:t>
      </w:r>
      <w:r w:rsidRPr="002708AC">
        <w:rPr>
          <w:rFonts w:cstheme="minorHAnsi"/>
          <w:spacing w:val="-5"/>
          <w:w w:val="105"/>
        </w:rPr>
        <w:t xml:space="preserve"> </w:t>
      </w:r>
      <w:r w:rsidRPr="002708AC">
        <w:rPr>
          <w:rFonts w:cstheme="minorHAnsi"/>
          <w:w w:val="105"/>
        </w:rPr>
        <w:t>with</w:t>
      </w:r>
      <w:r w:rsidRPr="002708AC">
        <w:rPr>
          <w:rFonts w:cstheme="minorHAnsi"/>
          <w:spacing w:val="-5"/>
          <w:w w:val="105"/>
        </w:rPr>
        <w:t xml:space="preserve"> </w:t>
      </w:r>
      <w:r w:rsidRPr="002708AC">
        <w:rPr>
          <w:rFonts w:cstheme="minorHAnsi"/>
          <w:w w:val="105"/>
        </w:rPr>
        <w:t>primary</w:t>
      </w:r>
      <w:r w:rsidRPr="002708AC">
        <w:rPr>
          <w:rFonts w:cstheme="minorHAnsi"/>
          <w:spacing w:val="-4"/>
          <w:w w:val="105"/>
        </w:rPr>
        <w:t xml:space="preserve"> </w:t>
      </w:r>
      <w:r w:rsidRPr="002708AC">
        <w:rPr>
          <w:rFonts w:cstheme="minorHAnsi"/>
          <w:w w:val="105"/>
        </w:rPr>
        <w:t>schools</w:t>
      </w:r>
      <w:r w:rsidRPr="002708AC">
        <w:rPr>
          <w:rFonts w:cstheme="minorHAnsi"/>
          <w:spacing w:val="-6"/>
          <w:w w:val="105"/>
        </w:rPr>
        <w:t xml:space="preserve"> </w:t>
      </w:r>
      <w:r w:rsidRPr="002708AC">
        <w:rPr>
          <w:rFonts w:cstheme="minorHAnsi"/>
          <w:w w:val="105"/>
        </w:rPr>
        <w:t>and</w:t>
      </w:r>
      <w:r w:rsidRPr="002708AC">
        <w:rPr>
          <w:rFonts w:cstheme="minorHAnsi"/>
          <w:spacing w:val="-5"/>
          <w:w w:val="105"/>
        </w:rPr>
        <w:t xml:space="preserve"> </w:t>
      </w:r>
      <w:r w:rsidRPr="002708AC">
        <w:rPr>
          <w:rFonts w:cstheme="minorHAnsi"/>
          <w:w w:val="105"/>
        </w:rPr>
        <w:t>colleges</w:t>
      </w:r>
      <w:r w:rsidRPr="002708AC">
        <w:rPr>
          <w:rFonts w:cstheme="minorHAnsi"/>
          <w:spacing w:val="-5"/>
          <w:w w:val="105"/>
        </w:rPr>
        <w:t xml:space="preserve"> </w:t>
      </w:r>
      <w:r w:rsidRPr="002708AC">
        <w:rPr>
          <w:rFonts w:cstheme="minorHAnsi"/>
          <w:w w:val="105"/>
        </w:rPr>
        <w:t>for</w:t>
      </w:r>
      <w:r w:rsidRPr="002708AC">
        <w:rPr>
          <w:rFonts w:cstheme="minorHAnsi"/>
          <w:spacing w:val="-6"/>
          <w:w w:val="105"/>
        </w:rPr>
        <w:t xml:space="preserve"> </w:t>
      </w:r>
      <w:r w:rsidRPr="002708AC">
        <w:rPr>
          <w:rFonts w:cstheme="minorHAnsi"/>
          <w:w w:val="105"/>
        </w:rPr>
        <w:t>cross-phase</w:t>
      </w:r>
      <w:r w:rsidRPr="002708AC">
        <w:rPr>
          <w:rFonts w:cstheme="minorHAnsi"/>
          <w:spacing w:val="-4"/>
          <w:w w:val="105"/>
        </w:rPr>
        <w:t xml:space="preserve"> </w:t>
      </w:r>
      <w:r w:rsidRPr="002708AC">
        <w:rPr>
          <w:rFonts w:cstheme="minorHAnsi"/>
          <w:w w:val="105"/>
        </w:rPr>
        <w:t>years</w:t>
      </w:r>
    </w:p>
    <w:p w14:paraId="2F2FAA35" w14:textId="77777777" w:rsidR="0086284E" w:rsidRPr="002708AC" w:rsidRDefault="0086284E" w:rsidP="0086284E">
      <w:pPr>
        <w:pStyle w:val="ListParagraph"/>
        <w:widowControl w:val="0"/>
        <w:numPr>
          <w:ilvl w:val="0"/>
          <w:numId w:val="10"/>
        </w:numPr>
        <w:tabs>
          <w:tab w:val="left" w:pos="837"/>
          <w:tab w:val="left" w:pos="838"/>
        </w:tabs>
        <w:autoSpaceDE w:val="0"/>
        <w:autoSpaceDN w:val="0"/>
        <w:spacing w:before="61" w:line="252" w:lineRule="auto"/>
        <w:ind w:right="234"/>
        <w:contextualSpacing w:val="0"/>
        <w:rPr>
          <w:rFonts w:cstheme="minorHAnsi"/>
        </w:rPr>
      </w:pPr>
      <w:r w:rsidRPr="002708AC">
        <w:rPr>
          <w:rFonts w:cstheme="minorHAnsi"/>
          <w:w w:val="105"/>
        </w:rPr>
        <w:t>working</w:t>
      </w:r>
      <w:r w:rsidRPr="002708AC">
        <w:rPr>
          <w:rFonts w:cstheme="minorHAnsi"/>
          <w:spacing w:val="-5"/>
          <w:w w:val="105"/>
        </w:rPr>
        <w:t xml:space="preserve"> </w:t>
      </w:r>
      <w:r w:rsidRPr="002708AC">
        <w:rPr>
          <w:rFonts w:cstheme="minorHAnsi"/>
          <w:w w:val="105"/>
        </w:rPr>
        <w:t>with</w:t>
      </w:r>
      <w:r w:rsidRPr="002708AC">
        <w:rPr>
          <w:rFonts w:cstheme="minorHAnsi"/>
          <w:spacing w:val="-4"/>
          <w:w w:val="105"/>
        </w:rPr>
        <w:t xml:space="preserve"> </w:t>
      </w:r>
      <w:r w:rsidRPr="002708AC">
        <w:rPr>
          <w:rFonts w:cstheme="minorHAnsi"/>
          <w:w w:val="105"/>
        </w:rPr>
        <w:t>the</w:t>
      </w:r>
      <w:r w:rsidRPr="002708AC">
        <w:rPr>
          <w:rFonts w:cstheme="minorHAnsi"/>
          <w:spacing w:val="-5"/>
          <w:w w:val="105"/>
        </w:rPr>
        <w:t xml:space="preserve"> </w:t>
      </w:r>
      <w:r w:rsidRPr="002708AC">
        <w:rPr>
          <w:rFonts w:cstheme="minorHAnsi"/>
          <w:w w:val="105"/>
        </w:rPr>
        <w:t>headteacher</w:t>
      </w:r>
      <w:r w:rsidRPr="002708AC">
        <w:rPr>
          <w:rFonts w:cstheme="minorHAnsi"/>
          <w:spacing w:val="-5"/>
          <w:w w:val="105"/>
        </w:rPr>
        <w:t xml:space="preserve"> </w:t>
      </w:r>
      <w:r w:rsidRPr="002708AC">
        <w:rPr>
          <w:rFonts w:cstheme="minorHAnsi"/>
          <w:w w:val="105"/>
        </w:rPr>
        <w:t>and</w:t>
      </w:r>
      <w:r w:rsidRPr="002708AC">
        <w:rPr>
          <w:rFonts w:cstheme="minorHAnsi"/>
          <w:spacing w:val="-5"/>
          <w:w w:val="105"/>
        </w:rPr>
        <w:t xml:space="preserve"> </w:t>
      </w:r>
      <w:r w:rsidRPr="002708AC">
        <w:rPr>
          <w:rFonts w:cstheme="minorHAnsi"/>
          <w:w w:val="105"/>
        </w:rPr>
        <w:t>school</w:t>
      </w:r>
      <w:r w:rsidRPr="002708AC">
        <w:rPr>
          <w:rFonts w:cstheme="minorHAnsi"/>
          <w:spacing w:val="-5"/>
          <w:w w:val="105"/>
        </w:rPr>
        <w:t xml:space="preserve"> </w:t>
      </w:r>
      <w:r w:rsidRPr="002708AC">
        <w:rPr>
          <w:rFonts w:cstheme="minorHAnsi"/>
          <w:w w:val="105"/>
        </w:rPr>
        <w:t>governors</w:t>
      </w:r>
      <w:r w:rsidRPr="002708AC">
        <w:rPr>
          <w:rFonts w:cstheme="minorHAnsi"/>
          <w:spacing w:val="-5"/>
          <w:w w:val="105"/>
        </w:rPr>
        <w:t xml:space="preserve"> </w:t>
      </w:r>
      <w:r w:rsidRPr="002708AC">
        <w:rPr>
          <w:rFonts w:cstheme="minorHAnsi"/>
          <w:w w:val="105"/>
        </w:rPr>
        <w:t>to</w:t>
      </w:r>
      <w:r w:rsidRPr="002708AC">
        <w:rPr>
          <w:rFonts w:cstheme="minorHAnsi"/>
          <w:spacing w:val="-4"/>
          <w:w w:val="105"/>
        </w:rPr>
        <w:t xml:space="preserve"> </w:t>
      </w:r>
      <w:r w:rsidRPr="002708AC">
        <w:rPr>
          <w:rFonts w:cstheme="minorHAnsi"/>
          <w:w w:val="105"/>
        </w:rPr>
        <w:t>ensure</w:t>
      </w:r>
      <w:r w:rsidRPr="002708AC">
        <w:rPr>
          <w:rFonts w:cstheme="minorHAnsi"/>
          <w:spacing w:val="-5"/>
          <w:w w:val="105"/>
        </w:rPr>
        <w:t xml:space="preserve"> </w:t>
      </w:r>
      <w:r w:rsidRPr="002708AC">
        <w:rPr>
          <w:rFonts w:cstheme="minorHAnsi"/>
          <w:w w:val="105"/>
        </w:rPr>
        <w:t>that</w:t>
      </w:r>
      <w:r w:rsidRPr="002708AC">
        <w:rPr>
          <w:rFonts w:cstheme="minorHAnsi"/>
          <w:spacing w:val="-5"/>
          <w:w w:val="105"/>
        </w:rPr>
        <w:t xml:space="preserve"> </w:t>
      </w:r>
      <w:r w:rsidRPr="002708AC">
        <w:rPr>
          <w:rFonts w:cstheme="minorHAnsi"/>
          <w:w w:val="105"/>
        </w:rPr>
        <w:t>the</w:t>
      </w:r>
      <w:r w:rsidRPr="002708AC">
        <w:rPr>
          <w:rFonts w:cstheme="minorHAnsi"/>
          <w:spacing w:val="-5"/>
          <w:w w:val="105"/>
        </w:rPr>
        <w:t xml:space="preserve"> </w:t>
      </w:r>
      <w:r w:rsidRPr="002708AC">
        <w:rPr>
          <w:rFonts w:cstheme="minorHAnsi"/>
          <w:w w:val="105"/>
        </w:rPr>
        <w:t>school</w:t>
      </w:r>
      <w:r w:rsidRPr="002708AC">
        <w:rPr>
          <w:rFonts w:cstheme="minorHAnsi"/>
          <w:spacing w:val="-5"/>
          <w:w w:val="105"/>
        </w:rPr>
        <w:t xml:space="preserve"> </w:t>
      </w:r>
      <w:r w:rsidRPr="002708AC">
        <w:rPr>
          <w:rFonts w:cstheme="minorHAnsi"/>
          <w:w w:val="105"/>
        </w:rPr>
        <w:t>meets</w:t>
      </w:r>
      <w:r w:rsidRPr="002708AC">
        <w:rPr>
          <w:rFonts w:cstheme="minorHAnsi"/>
          <w:spacing w:val="-5"/>
          <w:w w:val="105"/>
        </w:rPr>
        <w:t xml:space="preserve"> </w:t>
      </w:r>
      <w:r w:rsidRPr="002708AC">
        <w:rPr>
          <w:rFonts w:cstheme="minorHAnsi"/>
          <w:w w:val="105"/>
        </w:rPr>
        <w:t>its</w:t>
      </w:r>
      <w:r w:rsidRPr="002708AC">
        <w:rPr>
          <w:rFonts w:cstheme="minorHAnsi"/>
          <w:spacing w:val="-50"/>
          <w:w w:val="105"/>
        </w:rPr>
        <w:t xml:space="preserve"> </w:t>
      </w:r>
      <w:r w:rsidR="00D55F76" w:rsidRPr="002708AC">
        <w:rPr>
          <w:rFonts w:cstheme="minorHAnsi"/>
          <w:spacing w:val="-50"/>
          <w:w w:val="105"/>
        </w:rPr>
        <w:t xml:space="preserve">  </w:t>
      </w:r>
      <w:r w:rsidRPr="002708AC">
        <w:rPr>
          <w:rFonts w:cstheme="minorHAnsi"/>
          <w:w w:val="105"/>
        </w:rPr>
        <w:t>responsibilities under the</w:t>
      </w:r>
      <w:r w:rsidRPr="002708AC">
        <w:rPr>
          <w:rFonts w:cstheme="minorHAnsi"/>
          <w:spacing w:val="1"/>
          <w:w w:val="105"/>
        </w:rPr>
        <w:t xml:space="preserve"> </w:t>
      </w:r>
      <w:r w:rsidRPr="002708AC">
        <w:rPr>
          <w:rFonts w:cstheme="minorHAnsi"/>
          <w:w w:val="105"/>
        </w:rPr>
        <w:t>Equality</w:t>
      </w:r>
      <w:r w:rsidRPr="002708AC">
        <w:rPr>
          <w:rFonts w:cstheme="minorHAnsi"/>
          <w:spacing w:val="1"/>
          <w:w w:val="105"/>
        </w:rPr>
        <w:t xml:space="preserve"> </w:t>
      </w:r>
      <w:r w:rsidRPr="002708AC">
        <w:rPr>
          <w:rFonts w:cstheme="minorHAnsi"/>
          <w:w w:val="105"/>
        </w:rPr>
        <w:t>Act (2010)</w:t>
      </w:r>
    </w:p>
    <w:p w14:paraId="52A171AB" w14:textId="77777777" w:rsidR="0086284E" w:rsidRPr="002708AC" w:rsidRDefault="0086284E" w:rsidP="0086284E">
      <w:pPr>
        <w:pStyle w:val="ListParagraph"/>
        <w:widowControl w:val="0"/>
        <w:numPr>
          <w:ilvl w:val="0"/>
          <w:numId w:val="10"/>
        </w:numPr>
        <w:tabs>
          <w:tab w:val="left" w:pos="837"/>
          <w:tab w:val="left" w:pos="838"/>
        </w:tabs>
        <w:autoSpaceDE w:val="0"/>
        <w:autoSpaceDN w:val="0"/>
        <w:spacing w:before="48"/>
        <w:ind w:hanging="361"/>
        <w:contextualSpacing w:val="0"/>
        <w:rPr>
          <w:rFonts w:cstheme="minorHAnsi"/>
        </w:rPr>
      </w:pPr>
      <w:r w:rsidRPr="002708AC">
        <w:rPr>
          <w:rFonts w:cstheme="minorHAnsi"/>
          <w:w w:val="105"/>
        </w:rPr>
        <w:t>ensuring</w:t>
      </w:r>
      <w:r w:rsidRPr="002708AC">
        <w:rPr>
          <w:rFonts w:cstheme="minorHAnsi"/>
          <w:spacing w:val="-4"/>
          <w:w w:val="105"/>
        </w:rPr>
        <w:t xml:space="preserve"> </w:t>
      </w:r>
      <w:r w:rsidRPr="002708AC">
        <w:rPr>
          <w:rFonts w:cstheme="minorHAnsi"/>
          <w:w w:val="105"/>
        </w:rPr>
        <w:t>that</w:t>
      </w:r>
      <w:r w:rsidRPr="002708AC">
        <w:rPr>
          <w:rFonts w:cstheme="minorHAnsi"/>
          <w:spacing w:val="-4"/>
          <w:w w:val="105"/>
        </w:rPr>
        <w:t xml:space="preserve"> </w:t>
      </w:r>
      <w:r w:rsidRPr="002708AC">
        <w:rPr>
          <w:rFonts w:cstheme="minorHAnsi"/>
          <w:w w:val="105"/>
        </w:rPr>
        <w:t>the</w:t>
      </w:r>
      <w:r w:rsidRPr="002708AC">
        <w:rPr>
          <w:rFonts w:cstheme="minorHAnsi"/>
          <w:spacing w:val="-3"/>
          <w:w w:val="105"/>
        </w:rPr>
        <w:t xml:space="preserve"> </w:t>
      </w:r>
      <w:r w:rsidRPr="002708AC">
        <w:rPr>
          <w:rFonts w:cstheme="minorHAnsi"/>
          <w:w w:val="105"/>
        </w:rPr>
        <w:t>school</w:t>
      </w:r>
      <w:r w:rsidRPr="002708AC">
        <w:rPr>
          <w:rFonts w:cstheme="minorHAnsi"/>
          <w:spacing w:val="-4"/>
          <w:w w:val="105"/>
        </w:rPr>
        <w:t xml:space="preserve"> </w:t>
      </w:r>
      <w:r w:rsidRPr="002708AC">
        <w:rPr>
          <w:rFonts w:cstheme="minorHAnsi"/>
          <w:w w:val="105"/>
        </w:rPr>
        <w:t>keeps</w:t>
      </w:r>
      <w:r w:rsidRPr="002708AC">
        <w:rPr>
          <w:rFonts w:cstheme="minorHAnsi"/>
          <w:spacing w:val="-4"/>
          <w:w w:val="105"/>
        </w:rPr>
        <w:t xml:space="preserve"> </w:t>
      </w:r>
      <w:r w:rsidRPr="002708AC">
        <w:rPr>
          <w:rFonts w:cstheme="minorHAnsi"/>
          <w:w w:val="105"/>
        </w:rPr>
        <w:t>the</w:t>
      </w:r>
      <w:r w:rsidRPr="002708AC">
        <w:rPr>
          <w:rFonts w:cstheme="minorHAnsi"/>
          <w:spacing w:val="-3"/>
          <w:w w:val="105"/>
        </w:rPr>
        <w:t xml:space="preserve"> </w:t>
      </w:r>
      <w:r w:rsidRPr="002708AC">
        <w:rPr>
          <w:rFonts w:cstheme="minorHAnsi"/>
          <w:w w:val="105"/>
        </w:rPr>
        <w:t>records</w:t>
      </w:r>
      <w:r w:rsidRPr="002708AC">
        <w:rPr>
          <w:rFonts w:cstheme="minorHAnsi"/>
          <w:spacing w:val="-4"/>
          <w:w w:val="105"/>
        </w:rPr>
        <w:t xml:space="preserve"> </w:t>
      </w:r>
      <w:r w:rsidRPr="002708AC">
        <w:rPr>
          <w:rFonts w:cstheme="minorHAnsi"/>
          <w:w w:val="105"/>
        </w:rPr>
        <w:t>of</w:t>
      </w:r>
      <w:r w:rsidRPr="002708AC">
        <w:rPr>
          <w:rFonts w:cstheme="minorHAnsi"/>
          <w:spacing w:val="-5"/>
          <w:w w:val="105"/>
        </w:rPr>
        <w:t xml:space="preserve"> </w:t>
      </w:r>
      <w:r w:rsidRPr="002708AC">
        <w:rPr>
          <w:rFonts w:cstheme="minorHAnsi"/>
          <w:w w:val="105"/>
        </w:rPr>
        <w:t>all</w:t>
      </w:r>
      <w:r w:rsidRPr="002708AC">
        <w:rPr>
          <w:rFonts w:cstheme="minorHAnsi"/>
          <w:spacing w:val="-4"/>
          <w:w w:val="105"/>
        </w:rPr>
        <w:t xml:space="preserve"> </w:t>
      </w:r>
      <w:r w:rsidRPr="002708AC">
        <w:rPr>
          <w:rFonts w:cstheme="minorHAnsi"/>
          <w:w w:val="105"/>
        </w:rPr>
        <w:t>students</w:t>
      </w:r>
      <w:r w:rsidRPr="002708AC">
        <w:rPr>
          <w:rFonts w:cstheme="minorHAnsi"/>
          <w:spacing w:val="-4"/>
          <w:w w:val="105"/>
        </w:rPr>
        <w:t xml:space="preserve"> </w:t>
      </w:r>
      <w:r w:rsidRPr="002708AC">
        <w:rPr>
          <w:rFonts w:cstheme="minorHAnsi"/>
          <w:w w:val="105"/>
        </w:rPr>
        <w:t>with</w:t>
      </w:r>
      <w:r w:rsidRPr="002708AC">
        <w:rPr>
          <w:rFonts w:cstheme="minorHAnsi"/>
          <w:spacing w:val="-3"/>
          <w:w w:val="105"/>
        </w:rPr>
        <w:t xml:space="preserve"> </w:t>
      </w:r>
      <w:r w:rsidRPr="002708AC">
        <w:rPr>
          <w:rFonts w:cstheme="minorHAnsi"/>
          <w:w w:val="105"/>
        </w:rPr>
        <w:t>SEN</w:t>
      </w:r>
      <w:r w:rsidRPr="002708AC">
        <w:rPr>
          <w:rFonts w:cstheme="minorHAnsi"/>
          <w:spacing w:val="-2"/>
          <w:w w:val="105"/>
        </w:rPr>
        <w:t xml:space="preserve"> </w:t>
      </w:r>
      <w:r w:rsidRPr="002708AC">
        <w:rPr>
          <w:rFonts w:cstheme="minorHAnsi"/>
          <w:w w:val="105"/>
        </w:rPr>
        <w:t>up</w:t>
      </w:r>
      <w:r w:rsidRPr="002708AC">
        <w:rPr>
          <w:rFonts w:cstheme="minorHAnsi"/>
          <w:spacing w:val="-3"/>
          <w:w w:val="105"/>
        </w:rPr>
        <w:t xml:space="preserve"> </w:t>
      </w:r>
      <w:r w:rsidRPr="002708AC">
        <w:rPr>
          <w:rFonts w:cstheme="minorHAnsi"/>
          <w:w w:val="105"/>
        </w:rPr>
        <w:t>to</w:t>
      </w:r>
      <w:r w:rsidRPr="002708AC">
        <w:rPr>
          <w:rFonts w:cstheme="minorHAnsi"/>
          <w:spacing w:val="-4"/>
          <w:w w:val="105"/>
        </w:rPr>
        <w:t xml:space="preserve"> </w:t>
      </w:r>
      <w:r w:rsidRPr="002708AC">
        <w:rPr>
          <w:rFonts w:cstheme="minorHAnsi"/>
          <w:w w:val="105"/>
        </w:rPr>
        <w:t>date.</w:t>
      </w:r>
    </w:p>
    <w:p w14:paraId="169292BA" w14:textId="77777777" w:rsidR="0086284E" w:rsidRPr="002708AC" w:rsidRDefault="0086284E" w:rsidP="0086284E">
      <w:pPr>
        <w:pStyle w:val="BodyText"/>
        <w:ind w:left="0"/>
        <w:rPr>
          <w:rFonts w:asciiTheme="minorHAnsi" w:hAnsiTheme="minorHAnsi" w:cstheme="minorHAnsi"/>
          <w:sz w:val="24"/>
        </w:rPr>
      </w:pPr>
    </w:p>
    <w:p w14:paraId="1013A8BD" w14:textId="77777777" w:rsidR="0086284E" w:rsidRPr="002708AC" w:rsidRDefault="0086284E" w:rsidP="0086284E">
      <w:pPr>
        <w:pStyle w:val="Heading1"/>
        <w:ind w:left="117"/>
        <w:rPr>
          <w:rFonts w:asciiTheme="minorHAnsi" w:hAnsiTheme="minorHAnsi" w:cstheme="minorHAnsi"/>
        </w:rPr>
      </w:pPr>
      <w:r w:rsidRPr="002708AC">
        <w:rPr>
          <w:rFonts w:asciiTheme="minorHAnsi" w:hAnsiTheme="minorHAnsi" w:cstheme="minorHAnsi"/>
          <w:w w:val="105"/>
        </w:rPr>
        <w:t>Staffing</w:t>
      </w:r>
      <w:r w:rsidRPr="002708AC">
        <w:rPr>
          <w:rFonts w:asciiTheme="minorHAnsi" w:hAnsiTheme="minorHAnsi" w:cstheme="minorHAnsi"/>
          <w:spacing w:val="-4"/>
          <w:w w:val="105"/>
        </w:rPr>
        <w:t xml:space="preserve"> </w:t>
      </w:r>
      <w:r w:rsidRPr="002708AC">
        <w:rPr>
          <w:rFonts w:asciiTheme="minorHAnsi" w:hAnsiTheme="minorHAnsi" w:cstheme="minorHAnsi"/>
          <w:w w:val="105"/>
        </w:rPr>
        <w:t>and</w:t>
      </w:r>
      <w:r w:rsidRPr="002708AC">
        <w:rPr>
          <w:rFonts w:asciiTheme="minorHAnsi" w:hAnsiTheme="minorHAnsi" w:cstheme="minorHAnsi"/>
          <w:spacing w:val="-4"/>
          <w:w w:val="105"/>
        </w:rPr>
        <w:t xml:space="preserve"> </w:t>
      </w:r>
      <w:r w:rsidRPr="002708AC">
        <w:rPr>
          <w:rFonts w:asciiTheme="minorHAnsi" w:hAnsiTheme="minorHAnsi" w:cstheme="minorHAnsi"/>
          <w:w w:val="105"/>
        </w:rPr>
        <w:t>facilities</w:t>
      </w:r>
    </w:p>
    <w:p w14:paraId="5D3D12DB" w14:textId="77777777" w:rsidR="0086284E" w:rsidRPr="002708AC" w:rsidRDefault="0086284E" w:rsidP="0086284E">
      <w:pPr>
        <w:pStyle w:val="BodyText"/>
        <w:spacing w:before="3"/>
        <w:ind w:left="0"/>
        <w:rPr>
          <w:rFonts w:asciiTheme="minorHAnsi" w:hAnsiTheme="minorHAnsi" w:cstheme="minorHAnsi"/>
          <w:b/>
          <w:sz w:val="24"/>
        </w:rPr>
      </w:pPr>
    </w:p>
    <w:p w14:paraId="0B093E3E" w14:textId="77777777" w:rsidR="0086284E" w:rsidRPr="002708AC" w:rsidRDefault="0086284E" w:rsidP="0086284E">
      <w:pPr>
        <w:pStyle w:val="ListParagraph"/>
        <w:widowControl w:val="0"/>
        <w:numPr>
          <w:ilvl w:val="0"/>
          <w:numId w:val="10"/>
        </w:numPr>
        <w:tabs>
          <w:tab w:val="left" w:pos="837"/>
          <w:tab w:val="left" w:pos="838"/>
        </w:tabs>
        <w:autoSpaceDE w:val="0"/>
        <w:autoSpaceDN w:val="0"/>
        <w:ind w:hanging="361"/>
        <w:contextualSpacing w:val="0"/>
        <w:rPr>
          <w:rFonts w:cstheme="minorHAnsi"/>
        </w:rPr>
      </w:pPr>
      <w:r w:rsidRPr="002708AC">
        <w:rPr>
          <w:rFonts w:cstheme="minorHAnsi"/>
          <w:w w:val="105"/>
        </w:rPr>
        <w:t>The</w:t>
      </w:r>
      <w:r w:rsidRPr="002708AC">
        <w:rPr>
          <w:rFonts w:cstheme="minorHAnsi"/>
          <w:spacing w:val="-5"/>
          <w:w w:val="105"/>
        </w:rPr>
        <w:t xml:space="preserve"> </w:t>
      </w:r>
      <w:r w:rsidRPr="002708AC">
        <w:rPr>
          <w:rFonts w:cstheme="minorHAnsi"/>
          <w:w w:val="105"/>
        </w:rPr>
        <w:t>staffing</w:t>
      </w:r>
      <w:r w:rsidRPr="002708AC">
        <w:rPr>
          <w:rFonts w:cstheme="minorHAnsi"/>
          <w:spacing w:val="-5"/>
          <w:w w:val="105"/>
        </w:rPr>
        <w:t xml:space="preserve"> </w:t>
      </w:r>
      <w:r w:rsidRPr="002708AC">
        <w:rPr>
          <w:rFonts w:cstheme="minorHAnsi"/>
          <w:w w:val="105"/>
        </w:rPr>
        <w:t>team</w:t>
      </w:r>
      <w:r w:rsidRPr="002708AC">
        <w:rPr>
          <w:rFonts w:cstheme="minorHAnsi"/>
          <w:spacing w:val="-4"/>
          <w:w w:val="105"/>
        </w:rPr>
        <w:t xml:space="preserve"> </w:t>
      </w:r>
      <w:r w:rsidRPr="002708AC">
        <w:rPr>
          <w:rFonts w:cstheme="minorHAnsi"/>
          <w:w w:val="105"/>
        </w:rPr>
        <w:t>consists</w:t>
      </w:r>
      <w:r w:rsidRPr="002708AC">
        <w:rPr>
          <w:rFonts w:cstheme="minorHAnsi"/>
          <w:spacing w:val="-4"/>
          <w:w w:val="105"/>
        </w:rPr>
        <w:t xml:space="preserve"> </w:t>
      </w:r>
      <w:r w:rsidRPr="002708AC">
        <w:rPr>
          <w:rFonts w:cstheme="minorHAnsi"/>
          <w:w w:val="105"/>
        </w:rPr>
        <w:t>of:</w:t>
      </w:r>
    </w:p>
    <w:p w14:paraId="7CA58C76" w14:textId="77777777" w:rsidR="0086284E" w:rsidRDefault="0086284E" w:rsidP="0086284E">
      <w:pPr>
        <w:pStyle w:val="ListParagraph"/>
        <w:widowControl w:val="0"/>
        <w:tabs>
          <w:tab w:val="left" w:pos="837"/>
          <w:tab w:val="left" w:pos="838"/>
        </w:tabs>
        <w:autoSpaceDE w:val="0"/>
        <w:autoSpaceDN w:val="0"/>
        <w:spacing w:before="93"/>
        <w:ind w:left="837"/>
        <w:contextualSpacing w:val="0"/>
        <w:rPr>
          <w:rFonts w:cstheme="minorHAnsi"/>
        </w:rPr>
      </w:pPr>
      <w:r w:rsidRPr="002708AC">
        <w:rPr>
          <w:rFonts w:cstheme="minorHAnsi"/>
        </w:rPr>
        <w:t>Assistant</w:t>
      </w:r>
      <w:r w:rsidRPr="002708AC">
        <w:rPr>
          <w:rFonts w:cstheme="minorHAnsi"/>
          <w:spacing w:val="35"/>
        </w:rPr>
        <w:t xml:space="preserve"> </w:t>
      </w:r>
      <w:r w:rsidRPr="002708AC">
        <w:rPr>
          <w:rFonts w:cstheme="minorHAnsi"/>
        </w:rPr>
        <w:t>Headteacher</w:t>
      </w:r>
    </w:p>
    <w:p w14:paraId="760A970E" w14:textId="77777777" w:rsidR="0086284E" w:rsidRPr="002708AC" w:rsidRDefault="0086284E" w:rsidP="0086284E">
      <w:pPr>
        <w:pStyle w:val="ListParagraph"/>
        <w:widowControl w:val="0"/>
        <w:tabs>
          <w:tab w:val="left" w:pos="837"/>
          <w:tab w:val="left" w:pos="838"/>
        </w:tabs>
        <w:autoSpaceDE w:val="0"/>
        <w:autoSpaceDN w:val="0"/>
        <w:spacing w:before="66"/>
        <w:ind w:left="837"/>
        <w:contextualSpacing w:val="0"/>
        <w:rPr>
          <w:rFonts w:cstheme="minorHAnsi"/>
        </w:rPr>
      </w:pPr>
      <w:r w:rsidRPr="002708AC">
        <w:rPr>
          <w:rFonts w:cstheme="minorHAnsi"/>
          <w:w w:val="105"/>
        </w:rPr>
        <w:t>1</w:t>
      </w:r>
      <w:r w:rsidRPr="002708AC">
        <w:rPr>
          <w:rFonts w:cstheme="minorHAnsi"/>
          <w:spacing w:val="-2"/>
          <w:w w:val="105"/>
        </w:rPr>
        <w:t xml:space="preserve"> </w:t>
      </w:r>
      <w:r w:rsidRPr="002708AC">
        <w:rPr>
          <w:rFonts w:cstheme="minorHAnsi"/>
          <w:w w:val="105"/>
        </w:rPr>
        <w:t>HLTA</w:t>
      </w:r>
    </w:p>
    <w:p w14:paraId="0F51EE99" w14:textId="0EFDFBA7" w:rsidR="0086284E" w:rsidRPr="002708AC" w:rsidRDefault="004F54C5" w:rsidP="00462284">
      <w:pPr>
        <w:pStyle w:val="ListParagraph"/>
        <w:widowControl w:val="0"/>
        <w:tabs>
          <w:tab w:val="left" w:pos="837"/>
          <w:tab w:val="left" w:pos="838"/>
        </w:tabs>
        <w:autoSpaceDE w:val="0"/>
        <w:autoSpaceDN w:val="0"/>
        <w:spacing w:before="93"/>
        <w:ind w:left="837"/>
        <w:contextualSpacing w:val="0"/>
        <w:rPr>
          <w:rFonts w:cstheme="minorHAnsi"/>
        </w:rPr>
      </w:pPr>
      <w:r>
        <w:rPr>
          <w:rFonts w:cstheme="minorHAnsi"/>
          <w:w w:val="105"/>
        </w:rPr>
        <w:t>A number of</w:t>
      </w:r>
      <w:r w:rsidR="0086284E" w:rsidRPr="002708AC">
        <w:rPr>
          <w:rFonts w:cstheme="minorHAnsi"/>
          <w:spacing w:val="-4"/>
          <w:w w:val="105"/>
        </w:rPr>
        <w:t xml:space="preserve"> </w:t>
      </w:r>
      <w:r w:rsidR="0086284E" w:rsidRPr="002708AC">
        <w:rPr>
          <w:rFonts w:cstheme="minorHAnsi"/>
          <w:w w:val="105"/>
        </w:rPr>
        <w:t>teaching</w:t>
      </w:r>
      <w:r w:rsidR="0086284E" w:rsidRPr="002708AC">
        <w:rPr>
          <w:rFonts w:cstheme="minorHAnsi"/>
          <w:spacing w:val="-4"/>
          <w:w w:val="105"/>
        </w:rPr>
        <w:t xml:space="preserve"> </w:t>
      </w:r>
      <w:r w:rsidR="0086284E" w:rsidRPr="002708AC">
        <w:rPr>
          <w:rFonts w:cstheme="minorHAnsi"/>
          <w:w w:val="105"/>
        </w:rPr>
        <w:t>assistants</w:t>
      </w:r>
      <w:r w:rsidR="0086284E" w:rsidRPr="002708AC">
        <w:rPr>
          <w:rFonts w:cstheme="minorHAnsi"/>
          <w:spacing w:val="-4"/>
          <w:w w:val="105"/>
        </w:rPr>
        <w:t xml:space="preserve"> </w:t>
      </w:r>
    </w:p>
    <w:p w14:paraId="553B1675" w14:textId="77777777" w:rsidR="0086284E" w:rsidRPr="002708AC" w:rsidRDefault="0086284E" w:rsidP="0086284E">
      <w:pPr>
        <w:pStyle w:val="BodyText"/>
        <w:spacing w:before="1"/>
        <w:ind w:left="0"/>
        <w:rPr>
          <w:rFonts w:asciiTheme="minorHAnsi" w:hAnsiTheme="minorHAnsi" w:cstheme="minorHAnsi"/>
          <w:sz w:val="29"/>
        </w:rPr>
      </w:pPr>
    </w:p>
    <w:p w14:paraId="56D96D28" w14:textId="77777777" w:rsidR="0086284E" w:rsidRPr="002708AC" w:rsidRDefault="0086284E" w:rsidP="0086284E">
      <w:pPr>
        <w:pStyle w:val="Heading1"/>
        <w:rPr>
          <w:rFonts w:asciiTheme="minorHAnsi" w:hAnsiTheme="minorHAnsi" w:cstheme="minorHAnsi"/>
        </w:rPr>
      </w:pPr>
      <w:r w:rsidRPr="002708AC">
        <w:rPr>
          <w:rFonts w:asciiTheme="minorHAnsi" w:hAnsiTheme="minorHAnsi" w:cstheme="minorHAnsi"/>
        </w:rPr>
        <w:t>Admission</w:t>
      </w:r>
      <w:r w:rsidRPr="002708AC">
        <w:rPr>
          <w:rFonts w:asciiTheme="minorHAnsi" w:hAnsiTheme="minorHAnsi" w:cstheme="minorHAnsi"/>
          <w:spacing w:val="42"/>
        </w:rPr>
        <w:t xml:space="preserve"> </w:t>
      </w:r>
      <w:r w:rsidRPr="002708AC">
        <w:rPr>
          <w:rFonts w:asciiTheme="minorHAnsi" w:hAnsiTheme="minorHAnsi" w:cstheme="minorHAnsi"/>
        </w:rPr>
        <w:t>Arrangements</w:t>
      </w:r>
    </w:p>
    <w:p w14:paraId="6E3D6B86" w14:textId="77777777" w:rsidR="0086284E" w:rsidRPr="002708AC" w:rsidRDefault="0086284E" w:rsidP="0086284E">
      <w:pPr>
        <w:pStyle w:val="BodyText"/>
        <w:spacing w:before="2"/>
        <w:ind w:left="0"/>
        <w:rPr>
          <w:rFonts w:asciiTheme="minorHAnsi" w:hAnsiTheme="minorHAnsi" w:cstheme="minorHAnsi"/>
          <w:b/>
          <w:sz w:val="24"/>
        </w:rPr>
      </w:pPr>
    </w:p>
    <w:p w14:paraId="4552E545" w14:textId="77777777" w:rsidR="0086284E" w:rsidRPr="002708AC" w:rsidRDefault="0086284E" w:rsidP="0086284E">
      <w:pPr>
        <w:pStyle w:val="ListParagraph"/>
        <w:widowControl w:val="0"/>
        <w:numPr>
          <w:ilvl w:val="0"/>
          <w:numId w:val="10"/>
        </w:numPr>
        <w:tabs>
          <w:tab w:val="left" w:pos="837"/>
          <w:tab w:val="left" w:pos="838"/>
        </w:tabs>
        <w:autoSpaceDE w:val="0"/>
        <w:autoSpaceDN w:val="0"/>
        <w:spacing w:before="1" w:line="249" w:lineRule="auto"/>
        <w:ind w:right="526"/>
        <w:contextualSpacing w:val="0"/>
        <w:rPr>
          <w:rFonts w:cstheme="minorHAnsi"/>
        </w:rPr>
      </w:pPr>
      <w:r w:rsidRPr="002708AC">
        <w:rPr>
          <w:rFonts w:cstheme="minorHAnsi"/>
          <w:w w:val="105"/>
        </w:rPr>
        <w:t>The admission arrangements for students with special needs but who do not have a</w:t>
      </w:r>
      <w:r w:rsidRPr="002708AC">
        <w:rPr>
          <w:rFonts w:cstheme="minorHAnsi"/>
          <w:spacing w:val="-50"/>
          <w:w w:val="105"/>
        </w:rPr>
        <w:t xml:space="preserve"> </w:t>
      </w:r>
      <w:r w:rsidR="009C70B1" w:rsidRPr="002708AC">
        <w:rPr>
          <w:rFonts w:cstheme="minorHAnsi"/>
          <w:spacing w:val="-50"/>
          <w:w w:val="105"/>
        </w:rPr>
        <w:t xml:space="preserve">  </w:t>
      </w:r>
      <w:r w:rsidR="00462284">
        <w:rPr>
          <w:rFonts w:cstheme="minorHAnsi"/>
          <w:spacing w:val="-50"/>
          <w:w w:val="105"/>
        </w:rPr>
        <w:t xml:space="preserve">  </w:t>
      </w:r>
      <w:r w:rsidRPr="002708AC">
        <w:rPr>
          <w:rFonts w:cstheme="minorHAnsi"/>
          <w:w w:val="105"/>
        </w:rPr>
        <w:t>statement or Education, Health and Care Plan (EHCP) are the same as those for all</w:t>
      </w:r>
      <w:r w:rsidRPr="002708AC">
        <w:rPr>
          <w:rFonts w:cstheme="minorHAnsi"/>
          <w:spacing w:val="1"/>
          <w:w w:val="105"/>
        </w:rPr>
        <w:t xml:space="preserve"> </w:t>
      </w:r>
      <w:r w:rsidRPr="002708AC">
        <w:rPr>
          <w:rFonts w:cstheme="minorHAnsi"/>
          <w:w w:val="105"/>
        </w:rPr>
        <w:t>students.</w:t>
      </w:r>
      <w:r w:rsidRPr="002708AC">
        <w:rPr>
          <w:rFonts w:cstheme="minorHAnsi"/>
          <w:spacing w:val="-6"/>
          <w:w w:val="105"/>
        </w:rPr>
        <w:t xml:space="preserve"> </w:t>
      </w:r>
      <w:r w:rsidRPr="002708AC">
        <w:rPr>
          <w:rFonts w:cstheme="minorHAnsi"/>
          <w:w w:val="105"/>
        </w:rPr>
        <w:t>Where</w:t>
      </w:r>
      <w:r w:rsidRPr="002708AC">
        <w:rPr>
          <w:rFonts w:cstheme="minorHAnsi"/>
          <w:spacing w:val="-4"/>
          <w:w w:val="105"/>
        </w:rPr>
        <w:t xml:space="preserve"> </w:t>
      </w:r>
      <w:r w:rsidRPr="002708AC">
        <w:rPr>
          <w:rFonts w:cstheme="minorHAnsi"/>
          <w:w w:val="105"/>
        </w:rPr>
        <w:t>a</w:t>
      </w:r>
      <w:r w:rsidRPr="002708AC">
        <w:rPr>
          <w:rFonts w:cstheme="minorHAnsi"/>
          <w:spacing w:val="-4"/>
          <w:w w:val="105"/>
        </w:rPr>
        <w:t xml:space="preserve"> </w:t>
      </w:r>
      <w:r w:rsidRPr="002708AC">
        <w:rPr>
          <w:rFonts w:cstheme="minorHAnsi"/>
          <w:w w:val="105"/>
        </w:rPr>
        <w:t>student</w:t>
      </w:r>
      <w:r w:rsidRPr="002708AC">
        <w:rPr>
          <w:rFonts w:cstheme="minorHAnsi"/>
          <w:spacing w:val="-5"/>
          <w:w w:val="105"/>
        </w:rPr>
        <w:t xml:space="preserve"> </w:t>
      </w:r>
      <w:r w:rsidRPr="002708AC">
        <w:rPr>
          <w:rFonts w:cstheme="minorHAnsi"/>
          <w:w w:val="105"/>
        </w:rPr>
        <w:t>has</w:t>
      </w:r>
      <w:r w:rsidRPr="002708AC">
        <w:rPr>
          <w:rFonts w:cstheme="minorHAnsi"/>
          <w:spacing w:val="-5"/>
          <w:w w:val="105"/>
        </w:rPr>
        <w:t xml:space="preserve"> </w:t>
      </w:r>
      <w:r w:rsidRPr="002708AC">
        <w:rPr>
          <w:rFonts w:cstheme="minorHAnsi"/>
          <w:w w:val="105"/>
        </w:rPr>
        <w:t>a</w:t>
      </w:r>
      <w:r w:rsidRPr="002708AC">
        <w:rPr>
          <w:rFonts w:cstheme="minorHAnsi"/>
          <w:spacing w:val="-4"/>
          <w:w w:val="105"/>
        </w:rPr>
        <w:t xml:space="preserve"> </w:t>
      </w:r>
      <w:r w:rsidRPr="002708AC">
        <w:rPr>
          <w:rFonts w:cstheme="minorHAnsi"/>
          <w:w w:val="105"/>
        </w:rPr>
        <w:t>statement</w:t>
      </w:r>
      <w:r w:rsidRPr="002708AC">
        <w:rPr>
          <w:rFonts w:cstheme="minorHAnsi"/>
          <w:spacing w:val="-5"/>
          <w:w w:val="105"/>
        </w:rPr>
        <w:t xml:space="preserve"> </w:t>
      </w:r>
      <w:r w:rsidRPr="002708AC">
        <w:rPr>
          <w:rFonts w:cstheme="minorHAnsi"/>
          <w:w w:val="105"/>
        </w:rPr>
        <w:t>or</w:t>
      </w:r>
      <w:r w:rsidRPr="002708AC">
        <w:rPr>
          <w:rFonts w:cstheme="minorHAnsi"/>
          <w:spacing w:val="-5"/>
          <w:w w:val="105"/>
        </w:rPr>
        <w:t xml:space="preserve"> </w:t>
      </w:r>
      <w:r w:rsidRPr="002708AC">
        <w:rPr>
          <w:rFonts w:cstheme="minorHAnsi"/>
          <w:w w:val="105"/>
        </w:rPr>
        <w:t>EHCP</w:t>
      </w:r>
      <w:r w:rsidRPr="002708AC">
        <w:rPr>
          <w:rFonts w:cstheme="minorHAnsi"/>
          <w:spacing w:val="-5"/>
          <w:w w:val="105"/>
        </w:rPr>
        <w:t xml:space="preserve"> </w:t>
      </w:r>
      <w:r w:rsidRPr="002708AC">
        <w:rPr>
          <w:rFonts w:cstheme="minorHAnsi"/>
          <w:w w:val="105"/>
        </w:rPr>
        <w:t>the</w:t>
      </w:r>
      <w:r w:rsidRPr="002708AC">
        <w:rPr>
          <w:rFonts w:cstheme="minorHAnsi"/>
          <w:spacing w:val="-4"/>
          <w:w w:val="105"/>
        </w:rPr>
        <w:t xml:space="preserve"> </w:t>
      </w:r>
      <w:r w:rsidRPr="002708AC">
        <w:rPr>
          <w:rFonts w:cstheme="minorHAnsi"/>
          <w:w w:val="105"/>
        </w:rPr>
        <w:t>Local</w:t>
      </w:r>
      <w:r w:rsidRPr="002708AC">
        <w:rPr>
          <w:rFonts w:cstheme="minorHAnsi"/>
          <w:spacing w:val="-5"/>
          <w:w w:val="105"/>
        </w:rPr>
        <w:t xml:space="preserve"> </w:t>
      </w:r>
      <w:r w:rsidRPr="002708AC">
        <w:rPr>
          <w:rFonts w:cstheme="minorHAnsi"/>
          <w:w w:val="105"/>
        </w:rPr>
        <w:t>Authority</w:t>
      </w:r>
      <w:r w:rsidRPr="002708AC">
        <w:rPr>
          <w:rFonts w:cstheme="minorHAnsi"/>
          <w:spacing w:val="-5"/>
          <w:w w:val="105"/>
        </w:rPr>
        <w:t xml:space="preserve"> </w:t>
      </w:r>
      <w:r w:rsidRPr="002708AC">
        <w:rPr>
          <w:rFonts w:cstheme="minorHAnsi"/>
          <w:w w:val="105"/>
        </w:rPr>
        <w:t>negotiates</w:t>
      </w:r>
      <w:r w:rsidRPr="002708AC">
        <w:rPr>
          <w:rFonts w:cstheme="minorHAnsi"/>
          <w:spacing w:val="-4"/>
          <w:w w:val="105"/>
        </w:rPr>
        <w:t xml:space="preserve"> </w:t>
      </w:r>
      <w:proofErr w:type="gramStart"/>
      <w:r w:rsidRPr="002708AC">
        <w:rPr>
          <w:rFonts w:cstheme="minorHAnsi"/>
          <w:w w:val="105"/>
        </w:rPr>
        <w:t>a</w:t>
      </w:r>
      <w:r w:rsidR="009C70B1" w:rsidRPr="002708AC">
        <w:rPr>
          <w:rFonts w:cstheme="minorHAnsi"/>
          <w:w w:val="105"/>
        </w:rPr>
        <w:t xml:space="preserve"> </w:t>
      </w:r>
      <w:r w:rsidRPr="002708AC">
        <w:rPr>
          <w:rFonts w:cstheme="minorHAnsi"/>
          <w:spacing w:val="-49"/>
          <w:w w:val="105"/>
        </w:rPr>
        <w:t xml:space="preserve"> </w:t>
      </w:r>
      <w:r w:rsidRPr="002708AC">
        <w:rPr>
          <w:rFonts w:cstheme="minorHAnsi"/>
          <w:w w:val="105"/>
        </w:rPr>
        <w:t>place</w:t>
      </w:r>
      <w:proofErr w:type="gramEnd"/>
      <w:r w:rsidRPr="002708AC">
        <w:rPr>
          <w:rFonts w:cstheme="minorHAnsi"/>
          <w:spacing w:val="1"/>
          <w:w w:val="105"/>
        </w:rPr>
        <w:t xml:space="preserve"> </w:t>
      </w:r>
      <w:r w:rsidRPr="002708AC">
        <w:rPr>
          <w:rFonts w:cstheme="minorHAnsi"/>
          <w:w w:val="105"/>
        </w:rPr>
        <w:t>at the</w:t>
      </w:r>
      <w:r w:rsidRPr="002708AC">
        <w:rPr>
          <w:rFonts w:cstheme="minorHAnsi"/>
          <w:spacing w:val="1"/>
          <w:w w:val="105"/>
        </w:rPr>
        <w:t xml:space="preserve"> </w:t>
      </w:r>
      <w:r w:rsidRPr="002708AC">
        <w:rPr>
          <w:rFonts w:cstheme="minorHAnsi"/>
          <w:w w:val="105"/>
        </w:rPr>
        <w:t>school of the</w:t>
      </w:r>
      <w:r w:rsidRPr="002708AC">
        <w:rPr>
          <w:rFonts w:cstheme="minorHAnsi"/>
          <w:spacing w:val="1"/>
          <w:w w:val="105"/>
        </w:rPr>
        <w:t xml:space="preserve"> </w:t>
      </w:r>
      <w:r w:rsidRPr="002708AC">
        <w:rPr>
          <w:rFonts w:cstheme="minorHAnsi"/>
          <w:w w:val="105"/>
        </w:rPr>
        <w:t>parent’s choice.</w:t>
      </w:r>
    </w:p>
    <w:p w14:paraId="18326FFF" w14:textId="77777777" w:rsidR="0086284E" w:rsidRPr="002708AC" w:rsidRDefault="0086284E" w:rsidP="0086284E">
      <w:pPr>
        <w:pStyle w:val="BodyText"/>
        <w:ind w:left="0"/>
        <w:rPr>
          <w:rFonts w:asciiTheme="minorHAnsi" w:hAnsiTheme="minorHAnsi" w:cstheme="minorHAnsi"/>
          <w:sz w:val="28"/>
        </w:rPr>
      </w:pPr>
    </w:p>
    <w:p w14:paraId="61FF3AA3" w14:textId="77777777" w:rsidR="0086284E" w:rsidRPr="002708AC" w:rsidRDefault="0086284E" w:rsidP="0086284E">
      <w:pPr>
        <w:pStyle w:val="Heading1"/>
        <w:spacing w:before="225" w:line="501" w:lineRule="auto"/>
        <w:ind w:right="2007"/>
        <w:rPr>
          <w:rFonts w:asciiTheme="minorHAnsi" w:hAnsiTheme="minorHAnsi" w:cstheme="minorHAnsi"/>
        </w:rPr>
      </w:pPr>
      <w:r w:rsidRPr="002708AC">
        <w:rPr>
          <w:rFonts w:asciiTheme="minorHAnsi" w:hAnsiTheme="minorHAnsi" w:cstheme="minorHAnsi"/>
          <w:w w:val="105"/>
        </w:rPr>
        <w:t>Arrangements</w:t>
      </w:r>
      <w:r w:rsidRPr="002708AC">
        <w:rPr>
          <w:rFonts w:asciiTheme="minorHAnsi" w:hAnsiTheme="minorHAnsi" w:cstheme="minorHAnsi"/>
          <w:spacing w:val="-6"/>
          <w:w w:val="105"/>
        </w:rPr>
        <w:t xml:space="preserve"> </w:t>
      </w:r>
      <w:r w:rsidRPr="002708AC">
        <w:rPr>
          <w:rFonts w:asciiTheme="minorHAnsi" w:hAnsiTheme="minorHAnsi" w:cstheme="minorHAnsi"/>
          <w:w w:val="105"/>
        </w:rPr>
        <w:t>for</w:t>
      </w:r>
      <w:r w:rsidRPr="002708AC">
        <w:rPr>
          <w:rFonts w:asciiTheme="minorHAnsi" w:hAnsiTheme="minorHAnsi" w:cstheme="minorHAnsi"/>
          <w:spacing w:val="-6"/>
          <w:w w:val="105"/>
        </w:rPr>
        <w:t xml:space="preserve"> </w:t>
      </w:r>
      <w:r w:rsidRPr="002708AC">
        <w:rPr>
          <w:rFonts w:asciiTheme="minorHAnsi" w:hAnsiTheme="minorHAnsi" w:cstheme="minorHAnsi"/>
          <w:w w:val="105"/>
        </w:rPr>
        <w:t>the</w:t>
      </w:r>
      <w:r w:rsidRPr="002708AC">
        <w:rPr>
          <w:rFonts w:asciiTheme="minorHAnsi" w:hAnsiTheme="minorHAnsi" w:cstheme="minorHAnsi"/>
          <w:spacing w:val="-5"/>
          <w:w w:val="105"/>
        </w:rPr>
        <w:t xml:space="preserve"> </w:t>
      </w:r>
      <w:r w:rsidRPr="002708AC">
        <w:rPr>
          <w:rFonts w:asciiTheme="minorHAnsi" w:hAnsiTheme="minorHAnsi" w:cstheme="minorHAnsi"/>
          <w:w w:val="105"/>
        </w:rPr>
        <w:t>implementation</w:t>
      </w:r>
      <w:r w:rsidRPr="002708AC">
        <w:rPr>
          <w:rFonts w:asciiTheme="minorHAnsi" w:hAnsiTheme="minorHAnsi" w:cstheme="minorHAnsi"/>
          <w:spacing w:val="-5"/>
          <w:w w:val="105"/>
        </w:rPr>
        <w:t xml:space="preserve"> </w:t>
      </w:r>
      <w:r w:rsidRPr="002708AC">
        <w:rPr>
          <w:rFonts w:asciiTheme="minorHAnsi" w:hAnsiTheme="minorHAnsi" w:cstheme="minorHAnsi"/>
          <w:w w:val="105"/>
        </w:rPr>
        <w:t>and</w:t>
      </w:r>
      <w:r w:rsidRPr="002708AC">
        <w:rPr>
          <w:rFonts w:asciiTheme="minorHAnsi" w:hAnsiTheme="minorHAnsi" w:cstheme="minorHAnsi"/>
          <w:spacing w:val="-6"/>
          <w:w w:val="105"/>
        </w:rPr>
        <w:t xml:space="preserve"> </w:t>
      </w:r>
      <w:r w:rsidRPr="002708AC">
        <w:rPr>
          <w:rFonts w:asciiTheme="minorHAnsi" w:hAnsiTheme="minorHAnsi" w:cstheme="minorHAnsi"/>
          <w:w w:val="105"/>
        </w:rPr>
        <w:t>success</w:t>
      </w:r>
      <w:r w:rsidRPr="002708AC">
        <w:rPr>
          <w:rFonts w:asciiTheme="minorHAnsi" w:hAnsiTheme="minorHAnsi" w:cstheme="minorHAnsi"/>
          <w:spacing w:val="-5"/>
          <w:w w:val="105"/>
        </w:rPr>
        <w:t xml:space="preserve"> </w:t>
      </w:r>
      <w:r w:rsidRPr="002708AC">
        <w:rPr>
          <w:rFonts w:asciiTheme="minorHAnsi" w:hAnsiTheme="minorHAnsi" w:cstheme="minorHAnsi"/>
          <w:w w:val="105"/>
        </w:rPr>
        <w:t>of</w:t>
      </w:r>
      <w:r w:rsidRPr="002708AC">
        <w:rPr>
          <w:rFonts w:asciiTheme="minorHAnsi" w:hAnsiTheme="minorHAnsi" w:cstheme="minorHAnsi"/>
          <w:spacing w:val="-6"/>
          <w:w w:val="105"/>
        </w:rPr>
        <w:t xml:space="preserve"> </w:t>
      </w:r>
      <w:r w:rsidRPr="002708AC">
        <w:rPr>
          <w:rFonts w:asciiTheme="minorHAnsi" w:hAnsiTheme="minorHAnsi" w:cstheme="minorHAnsi"/>
          <w:w w:val="105"/>
        </w:rPr>
        <w:t>the</w:t>
      </w:r>
      <w:r w:rsidRPr="002708AC">
        <w:rPr>
          <w:rFonts w:asciiTheme="minorHAnsi" w:hAnsiTheme="minorHAnsi" w:cstheme="minorHAnsi"/>
          <w:spacing w:val="-5"/>
          <w:w w:val="105"/>
        </w:rPr>
        <w:t xml:space="preserve"> </w:t>
      </w:r>
      <w:r w:rsidRPr="002708AC">
        <w:rPr>
          <w:rFonts w:asciiTheme="minorHAnsi" w:hAnsiTheme="minorHAnsi" w:cstheme="minorHAnsi"/>
          <w:w w:val="105"/>
        </w:rPr>
        <w:t>SEN</w:t>
      </w:r>
      <w:r w:rsidRPr="002708AC">
        <w:rPr>
          <w:rFonts w:asciiTheme="minorHAnsi" w:hAnsiTheme="minorHAnsi" w:cstheme="minorHAnsi"/>
          <w:spacing w:val="-5"/>
          <w:w w:val="105"/>
        </w:rPr>
        <w:t xml:space="preserve"> </w:t>
      </w:r>
      <w:r w:rsidRPr="002708AC">
        <w:rPr>
          <w:rFonts w:asciiTheme="minorHAnsi" w:hAnsiTheme="minorHAnsi" w:cstheme="minorHAnsi"/>
          <w:w w:val="105"/>
        </w:rPr>
        <w:t>Policy</w:t>
      </w:r>
      <w:r w:rsidRPr="002708AC">
        <w:rPr>
          <w:rFonts w:asciiTheme="minorHAnsi" w:hAnsiTheme="minorHAnsi" w:cstheme="minorHAnsi"/>
          <w:spacing w:val="-49"/>
          <w:w w:val="105"/>
        </w:rPr>
        <w:t xml:space="preserve"> </w:t>
      </w:r>
      <w:r w:rsidRPr="002708AC">
        <w:rPr>
          <w:rFonts w:asciiTheme="minorHAnsi" w:hAnsiTheme="minorHAnsi" w:cstheme="minorHAnsi"/>
          <w:w w:val="105"/>
        </w:rPr>
        <w:t>Assess</w:t>
      </w:r>
    </w:p>
    <w:p w14:paraId="1779777A" w14:textId="77777777" w:rsidR="0086284E" w:rsidRPr="002708AC" w:rsidRDefault="0086284E" w:rsidP="0086284E">
      <w:pPr>
        <w:pStyle w:val="ListParagraph"/>
        <w:widowControl w:val="0"/>
        <w:numPr>
          <w:ilvl w:val="0"/>
          <w:numId w:val="10"/>
        </w:numPr>
        <w:tabs>
          <w:tab w:val="left" w:pos="837"/>
          <w:tab w:val="left" w:pos="838"/>
        </w:tabs>
        <w:autoSpaceDE w:val="0"/>
        <w:autoSpaceDN w:val="0"/>
        <w:spacing w:before="4" w:line="249" w:lineRule="auto"/>
        <w:ind w:right="131"/>
        <w:contextualSpacing w:val="0"/>
        <w:rPr>
          <w:rFonts w:cstheme="minorHAnsi"/>
        </w:rPr>
      </w:pPr>
      <w:r w:rsidRPr="002708AC">
        <w:rPr>
          <w:rFonts w:cstheme="minorHAnsi"/>
          <w:w w:val="105"/>
        </w:rPr>
        <w:t xml:space="preserve">In identifying a child as needing SEN Support the SENCO should carry out a clear </w:t>
      </w:r>
      <w:r w:rsidR="00B8748E" w:rsidRPr="002708AC">
        <w:rPr>
          <w:rFonts w:cstheme="minorHAnsi"/>
          <w:w w:val="105"/>
        </w:rPr>
        <w:t xml:space="preserve">analysis </w:t>
      </w:r>
      <w:r w:rsidR="00B364CB">
        <w:rPr>
          <w:rFonts w:cstheme="minorHAnsi"/>
          <w:w w:val="105"/>
        </w:rPr>
        <w:t>of the</w:t>
      </w:r>
      <w:r w:rsidRPr="002708AC">
        <w:rPr>
          <w:rFonts w:cstheme="minorHAnsi"/>
          <w:w w:val="105"/>
        </w:rPr>
        <w:t xml:space="preserve"> student’s needs. This should draw on teacher assessment, the experience of the</w:t>
      </w:r>
      <w:r w:rsidRPr="002708AC">
        <w:rPr>
          <w:rFonts w:cstheme="minorHAnsi"/>
          <w:spacing w:val="1"/>
          <w:w w:val="105"/>
        </w:rPr>
        <w:t xml:space="preserve"> </w:t>
      </w:r>
      <w:r w:rsidRPr="002708AC">
        <w:rPr>
          <w:rFonts w:cstheme="minorHAnsi"/>
        </w:rPr>
        <w:t>student,</w:t>
      </w:r>
      <w:r w:rsidRPr="002708AC">
        <w:rPr>
          <w:rFonts w:cstheme="minorHAnsi"/>
          <w:spacing w:val="29"/>
        </w:rPr>
        <w:t xml:space="preserve"> </w:t>
      </w:r>
      <w:r w:rsidRPr="002708AC">
        <w:rPr>
          <w:rFonts w:cstheme="minorHAnsi"/>
        </w:rPr>
        <w:t>their</w:t>
      </w:r>
      <w:r w:rsidRPr="002708AC">
        <w:rPr>
          <w:rFonts w:cstheme="minorHAnsi"/>
          <w:spacing w:val="30"/>
        </w:rPr>
        <w:t xml:space="preserve"> </w:t>
      </w:r>
      <w:r w:rsidRPr="002708AC">
        <w:rPr>
          <w:rFonts w:cstheme="minorHAnsi"/>
        </w:rPr>
        <w:t>previous</w:t>
      </w:r>
      <w:r w:rsidRPr="002708AC">
        <w:rPr>
          <w:rFonts w:cstheme="minorHAnsi"/>
          <w:spacing w:val="31"/>
        </w:rPr>
        <w:t xml:space="preserve"> </w:t>
      </w:r>
      <w:r w:rsidRPr="002708AC">
        <w:rPr>
          <w:rFonts w:cstheme="minorHAnsi"/>
        </w:rPr>
        <w:t>progress</w:t>
      </w:r>
      <w:r w:rsidRPr="002708AC">
        <w:rPr>
          <w:rFonts w:cstheme="minorHAnsi"/>
          <w:spacing w:val="31"/>
        </w:rPr>
        <w:t xml:space="preserve"> </w:t>
      </w:r>
      <w:r w:rsidRPr="002708AC">
        <w:rPr>
          <w:rFonts w:cstheme="minorHAnsi"/>
        </w:rPr>
        <w:t>and</w:t>
      </w:r>
      <w:r w:rsidRPr="002708AC">
        <w:rPr>
          <w:rFonts w:cstheme="minorHAnsi"/>
          <w:spacing w:val="32"/>
        </w:rPr>
        <w:t xml:space="preserve"> </w:t>
      </w:r>
      <w:r w:rsidRPr="002708AC">
        <w:rPr>
          <w:rFonts w:cstheme="minorHAnsi"/>
        </w:rPr>
        <w:t>attainment,</w:t>
      </w:r>
      <w:r w:rsidRPr="002708AC">
        <w:rPr>
          <w:rFonts w:cstheme="minorHAnsi"/>
          <w:spacing w:val="29"/>
        </w:rPr>
        <w:t xml:space="preserve"> </w:t>
      </w:r>
      <w:r w:rsidRPr="002708AC">
        <w:rPr>
          <w:rFonts w:cstheme="minorHAnsi"/>
        </w:rPr>
        <w:t>SATs</w:t>
      </w:r>
      <w:r w:rsidRPr="002708AC">
        <w:rPr>
          <w:rFonts w:cstheme="minorHAnsi"/>
          <w:spacing w:val="31"/>
        </w:rPr>
        <w:t xml:space="preserve"> </w:t>
      </w:r>
      <w:r w:rsidRPr="002708AC">
        <w:rPr>
          <w:rFonts w:cstheme="minorHAnsi"/>
        </w:rPr>
        <w:t>results,</w:t>
      </w:r>
      <w:r w:rsidRPr="002708AC">
        <w:rPr>
          <w:rFonts w:cstheme="minorHAnsi"/>
          <w:spacing w:val="30"/>
        </w:rPr>
        <w:t xml:space="preserve"> </w:t>
      </w:r>
      <w:r w:rsidRPr="002708AC">
        <w:rPr>
          <w:rFonts w:cstheme="minorHAnsi"/>
        </w:rPr>
        <w:t>primary</w:t>
      </w:r>
      <w:r w:rsidRPr="002708AC">
        <w:rPr>
          <w:rFonts w:cstheme="minorHAnsi"/>
          <w:spacing w:val="31"/>
        </w:rPr>
        <w:t xml:space="preserve"> </w:t>
      </w:r>
      <w:r w:rsidRPr="002708AC">
        <w:rPr>
          <w:rFonts w:cstheme="minorHAnsi"/>
        </w:rPr>
        <w:t>reports,</w:t>
      </w:r>
      <w:r w:rsidRPr="002708AC">
        <w:rPr>
          <w:rFonts w:cstheme="minorHAnsi"/>
          <w:spacing w:val="26"/>
        </w:rPr>
        <w:t xml:space="preserve"> </w:t>
      </w:r>
      <w:r w:rsidRPr="002708AC">
        <w:rPr>
          <w:rFonts w:cstheme="minorHAnsi"/>
        </w:rPr>
        <w:t>Cognitive</w:t>
      </w:r>
      <w:r w:rsidRPr="002708AC">
        <w:rPr>
          <w:rFonts w:cstheme="minorHAnsi"/>
          <w:spacing w:val="1"/>
        </w:rPr>
        <w:t xml:space="preserve"> </w:t>
      </w:r>
      <w:r w:rsidRPr="002708AC">
        <w:rPr>
          <w:rFonts w:cstheme="minorHAnsi"/>
          <w:w w:val="105"/>
        </w:rPr>
        <w:t>Ability Tests and reading and spelling tests. These tools are all used to enhance the</w:t>
      </w:r>
      <w:r w:rsidRPr="002708AC">
        <w:rPr>
          <w:rFonts w:cstheme="minorHAnsi"/>
          <w:spacing w:val="1"/>
          <w:w w:val="105"/>
        </w:rPr>
        <w:t xml:space="preserve"> </w:t>
      </w:r>
      <w:r w:rsidRPr="002708AC">
        <w:rPr>
          <w:rFonts w:cstheme="minorHAnsi"/>
          <w:w w:val="105"/>
        </w:rPr>
        <w:t>identification of any special educational need. This information is shared with staff at</w:t>
      </w:r>
      <w:r w:rsidRPr="002708AC">
        <w:rPr>
          <w:rFonts w:cstheme="minorHAnsi"/>
          <w:spacing w:val="1"/>
          <w:w w:val="105"/>
        </w:rPr>
        <w:t xml:space="preserve"> </w:t>
      </w:r>
      <w:r w:rsidRPr="002708AC">
        <w:rPr>
          <w:rFonts w:cstheme="minorHAnsi"/>
          <w:w w:val="105"/>
        </w:rPr>
        <w:t>the beginning of the academic year, wherever possible. Early information on students</w:t>
      </w:r>
      <w:r w:rsidRPr="002708AC">
        <w:rPr>
          <w:rFonts w:cstheme="minorHAnsi"/>
          <w:spacing w:val="1"/>
          <w:w w:val="105"/>
        </w:rPr>
        <w:t xml:space="preserve"> </w:t>
      </w:r>
      <w:r w:rsidRPr="002708AC">
        <w:rPr>
          <w:rFonts w:cstheme="minorHAnsi"/>
          <w:w w:val="105"/>
        </w:rPr>
        <w:t>about to transfer to secondary school is vital if an effective and smooth start is to be</w:t>
      </w:r>
      <w:r w:rsidRPr="002708AC">
        <w:rPr>
          <w:rFonts w:cstheme="minorHAnsi"/>
          <w:spacing w:val="1"/>
          <w:w w:val="105"/>
        </w:rPr>
        <w:t xml:space="preserve"> </w:t>
      </w:r>
      <w:r w:rsidRPr="002708AC">
        <w:rPr>
          <w:rFonts w:cstheme="minorHAnsi"/>
          <w:w w:val="105"/>
        </w:rPr>
        <w:t>achieved. Before a student enters the school, effective primary liaison will have</w:t>
      </w:r>
      <w:r w:rsidRPr="002708AC">
        <w:rPr>
          <w:rFonts w:cstheme="minorHAnsi"/>
          <w:spacing w:val="1"/>
          <w:w w:val="105"/>
        </w:rPr>
        <w:t xml:space="preserve"> </w:t>
      </w:r>
      <w:r w:rsidRPr="002708AC">
        <w:rPr>
          <w:rFonts w:cstheme="minorHAnsi"/>
          <w:w w:val="105"/>
        </w:rPr>
        <w:t>identified those students who have been of concern in year 6. The SENCO will have</w:t>
      </w:r>
      <w:r w:rsidRPr="002708AC">
        <w:rPr>
          <w:rFonts w:cstheme="minorHAnsi"/>
          <w:spacing w:val="1"/>
          <w:w w:val="105"/>
        </w:rPr>
        <w:t xml:space="preserve"> </w:t>
      </w:r>
      <w:r w:rsidRPr="002708AC">
        <w:rPr>
          <w:rFonts w:cstheme="minorHAnsi"/>
          <w:w w:val="105"/>
        </w:rPr>
        <w:t>visited those students experiencing difficulties with their learning in their primary</w:t>
      </w:r>
      <w:r w:rsidRPr="002708AC">
        <w:rPr>
          <w:rFonts w:cstheme="minorHAnsi"/>
          <w:spacing w:val="1"/>
          <w:w w:val="105"/>
        </w:rPr>
        <w:t xml:space="preserve"> </w:t>
      </w:r>
      <w:r w:rsidRPr="002708AC">
        <w:rPr>
          <w:rFonts w:cstheme="minorHAnsi"/>
          <w:w w:val="105"/>
        </w:rPr>
        <w:t>schools. Staff can, at any time, alert the SENCO or the teaching assistants to any</w:t>
      </w:r>
      <w:r w:rsidRPr="002708AC">
        <w:rPr>
          <w:rFonts w:cstheme="minorHAnsi"/>
          <w:spacing w:val="1"/>
          <w:w w:val="105"/>
        </w:rPr>
        <w:t xml:space="preserve"> </w:t>
      </w:r>
      <w:r w:rsidRPr="002708AC">
        <w:rPr>
          <w:rFonts w:cstheme="minorHAnsi"/>
          <w:w w:val="105"/>
        </w:rPr>
        <w:t>problems a</w:t>
      </w:r>
      <w:r w:rsidRPr="002708AC">
        <w:rPr>
          <w:rFonts w:cstheme="minorHAnsi"/>
          <w:spacing w:val="1"/>
          <w:w w:val="105"/>
        </w:rPr>
        <w:t xml:space="preserve"> </w:t>
      </w:r>
      <w:r w:rsidRPr="002708AC">
        <w:rPr>
          <w:rFonts w:cstheme="minorHAnsi"/>
          <w:w w:val="105"/>
        </w:rPr>
        <w:t>student may</w:t>
      </w:r>
      <w:r w:rsidRPr="002708AC">
        <w:rPr>
          <w:rFonts w:cstheme="minorHAnsi"/>
          <w:spacing w:val="1"/>
          <w:w w:val="105"/>
        </w:rPr>
        <w:t xml:space="preserve"> </w:t>
      </w:r>
      <w:r w:rsidRPr="002708AC">
        <w:rPr>
          <w:rFonts w:cstheme="minorHAnsi"/>
          <w:w w:val="105"/>
        </w:rPr>
        <w:t>be</w:t>
      </w:r>
      <w:r w:rsidRPr="002708AC">
        <w:rPr>
          <w:rFonts w:cstheme="minorHAnsi"/>
          <w:spacing w:val="1"/>
          <w:w w:val="105"/>
        </w:rPr>
        <w:t xml:space="preserve"> </w:t>
      </w:r>
      <w:r w:rsidRPr="002708AC">
        <w:rPr>
          <w:rFonts w:cstheme="minorHAnsi"/>
          <w:w w:val="105"/>
        </w:rPr>
        <w:t>experiencing.</w:t>
      </w:r>
    </w:p>
    <w:p w14:paraId="29E94B41" w14:textId="77777777" w:rsidR="0086284E" w:rsidRPr="002708AC" w:rsidRDefault="0086284E" w:rsidP="0086284E">
      <w:pPr>
        <w:pStyle w:val="ListParagraph"/>
        <w:widowControl w:val="0"/>
        <w:numPr>
          <w:ilvl w:val="0"/>
          <w:numId w:val="10"/>
        </w:numPr>
        <w:tabs>
          <w:tab w:val="left" w:pos="837"/>
          <w:tab w:val="left" w:pos="838"/>
        </w:tabs>
        <w:autoSpaceDE w:val="0"/>
        <w:autoSpaceDN w:val="0"/>
        <w:spacing w:before="16" w:line="252" w:lineRule="auto"/>
        <w:ind w:right="107"/>
        <w:contextualSpacing w:val="0"/>
        <w:rPr>
          <w:rFonts w:cstheme="minorHAnsi"/>
        </w:rPr>
      </w:pPr>
      <w:r w:rsidRPr="002708AC">
        <w:rPr>
          <w:rFonts w:cstheme="minorHAnsi"/>
          <w:w w:val="105"/>
        </w:rPr>
        <w:t>Assessments</w:t>
      </w:r>
      <w:r w:rsidRPr="002708AC">
        <w:rPr>
          <w:rFonts w:cstheme="minorHAnsi"/>
          <w:spacing w:val="-5"/>
          <w:w w:val="105"/>
        </w:rPr>
        <w:t xml:space="preserve"> </w:t>
      </w:r>
      <w:r w:rsidRPr="002708AC">
        <w:rPr>
          <w:rFonts w:cstheme="minorHAnsi"/>
          <w:w w:val="105"/>
        </w:rPr>
        <w:t>are</w:t>
      </w:r>
      <w:r w:rsidRPr="002708AC">
        <w:rPr>
          <w:rFonts w:cstheme="minorHAnsi"/>
          <w:spacing w:val="-5"/>
          <w:w w:val="105"/>
        </w:rPr>
        <w:t xml:space="preserve"> </w:t>
      </w:r>
      <w:r w:rsidRPr="002708AC">
        <w:rPr>
          <w:rFonts w:cstheme="minorHAnsi"/>
          <w:w w:val="105"/>
        </w:rPr>
        <w:t>reviewed</w:t>
      </w:r>
      <w:r w:rsidRPr="002708AC">
        <w:rPr>
          <w:rFonts w:cstheme="minorHAnsi"/>
          <w:spacing w:val="-6"/>
          <w:w w:val="105"/>
        </w:rPr>
        <w:t xml:space="preserve"> </w:t>
      </w:r>
      <w:r w:rsidRPr="002708AC">
        <w:rPr>
          <w:rFonts w:cstheme="minorHAnsi"/>
          <w:w w:val="105"/>
        </w:rPr>
        <w:t>termly.</w:t>
      </w:r>
      <w:r w:rsidRPr="002708AC">
        <w:rPr>
          <w:rFonts w:cstheme="minorHAnsi"/>
          <w:spacing w:val="-5"/>
          <w:w w:val="105"/>
        </w:rPr>
        <w:t xml:space="preserve"> </w:t>
      </w:r>
      <w:r w:rsidRPr="002708AC">
        <w:rPr>
          <w:rFonts w:cstheme="minorHAnsi"/>
          <w:w w:val="105"/>
        </w:rPr>
        <w:t>This</w:t>
      </w:r>
      <w:r w:rsidRPr="002708AC">
        <w:rPr>
          <w:rFonts w:cstheme="minorHAnsi"/>
          <w:spacing w:val="-6"/>
          <w:w w:val="105"/>
        </w:rPr>
        <w:t xml:space="preserve"> </w:t>
      </w:r>
      <w:r w:rsidRPr="002708AC">
        <w:rPr>
          <w:rFonts w:cstheme="minorHAnsi"/>
          <w:w w:val="105"/>
        </w:rPr>
        <w:t>helps</w:t>
      </w:r>
      <w:r w:rsidRPr="002708AC">
        <w:rPr>
          <w:rFonts w:cstheme="minorHAnsi"/>
          <w:spacing w:val="-6"/>
          <w:w w:val="105"/>
        </w:rPr>
        <w:t xml:space="preserve"> </w:t>
      </w:r>
      <w:r w:rsidRPr="002708AC">
        <w:rPr>
          <w:rFonts w:cstheme="minorHAnsi"/>
          <w:w w:val="105"/>
        </w:rPr>
        <w:t>to</w:t>
      </w:r>
      <w:r w:rsidRPr="002708AC">
        <w:rPr>
          <w:rFonts w:cstheme="minorHAnsi"/>
          <w:spacing w:val="-5"/>
          <w:w w:val="105"/>
        </w:rPr>
        <w:t xml:space="preserve"> </w:t>
      </w:r>
      <w:r w:rsidRPr="002708AC">
        <w:rPr>
          <w:rFonts w:cstheme="minorHAnsi"/>
          <w:w w:val="105"/>
        </w:rPr>
        <w:t>ensure</w:t>
      </w:r>
      <w:r w:rsidRPr="002708AC">
        <w:rPr>
          <w:rFonts w:cstheme="minorHAnsi"/>
          <w:spacing w:val="-5"/>
          <w:w w:val="105"/>
        </w:rPr>
        <w:t xml:space="preserve"> </w:t>
      </w:r>
      <w:r w:rsidRPr="002708AC">
        <w:rPr>
          <w:rFonts w:cstheme="minorHAnsi"/>
          <w:w w:val="105"/>
        </w:rPr>
        <w:t>that</w:t>
      </w:r>
      <w:r w:rsidRPr="002708AC">
        <w:rPr>
          <w:rFonts w:cstheme="minorHAnsi"/>
          <w:spacing w:val="-6"/>
          <w:w w:val="105"/>
        </w:rPr>
        <w:t xml:space="preserve"> </w:t>
      </w:r>
      <w:r w:rsidRPr="002708AC">
        <w:rPr>
          <w:rFonts w:cstheme="minorHAnsi"/>
          <w:w w:val="105"/>
        </w:rPr>
        <w:t>support</w:t>
      </w:r>
      <w:r w:rsidRPr="002708AC">
        <w:rPr>
          <w:rFonts w:cstheme="minorHAnsi"/>
          <w:spacing w:val="-6"/>
          <w:w w:val="105"/>
        </w:rPr>
        <w:t xml:space="preserve"> </w:t>
      </w:r>
      <w:r w:rsidRPr="002708AC">
        <w:rPr>
          <w:rFonts w:cstheme="minorHAnsi"/>
          <w:w w:val="105"/>
        </w:rPr>
        <w:t>and</w:t>
      </w:r>
      <w:r w:rsidRPr="002708AC">
        <w:rPr>
          <w:rFonts w:cstheme="minorHAnsi"/>
          <w:spacing w:val="-5"/>
          <w:w w:val="105"/>
        </w:rPr>
        <w:t xml:space="preserve"> </w:t>
      </w:r>
      <w:r w:rsidRPr="00937F6F">
        <w:rPr>
          <w:rFonts w:cstheme="minorHAnsi"/>
          <w:w w:val="105"/>
        </w:rPr>
        <w:t>intervention</w:t>
      </w:r>
      <w:r w:rsidRPr="00937F6F">
        <w:rPr>
          <w:rFonts w:cstheme="minorHAnsi"/>
          <w:spacing w:val="-5"/>
          <w:w w:val="105"/>
        </w:rPr>
        <w:t xml:space="preserve"> </w:t>
      </w:r>
      <w:r w:rsidR="00B8748E" w:rsidRPr="00937F6F">
        <w:rPr>
          <w:rFonts w:cstheme="minorHAnsi"/>
          <w:w w:val="105"/>
        </w:rPr>
        <w:t>are</w:t>
      </w:r>
      <w:r w:rsidR="00937F6F">
        <w:rPr>
          <w:rFonts w:cstheme="minorHAnsi"/>
          <w:w w:val="105"/>
        </w:rPr>
        <w:t xml:space="preserve"> matched </w:t>
      </w:r>
      <w:r w:rsidRPr="00937F6F">
        <w:rPr>
          <w:rFonts w:cstheme="minorHAnsi"/>
          <w:w w:val="105"/>
        </w:rPr>
        <w:t>to need; barriers to learning are identified and overcome; and that a clear</w:t>
      </w:r>
      <w:r w:rsidRPr="00937F6F">
        <w:rPr>
          <w:rFonts w:cstheme="minorHAnsi"/>
          <w:spacing w:val="1"/>
          <w:w w:val="105"/>
        </w:rPr>
        <w:t xml:space="preserve"> </w:t>
      </w:r>
      <w:r w:rsidRPr="00937F6F">
        <w:rPr>
          <w:rFonts w:cstheme="minorHAnsi"/>
          <w:w w:val="105"/>
        </w:rPr>
        <w:t>picture</w:t>
      </w:r>
      <w:r w:rsidRPr="002708AC">
        <w:rPr>
          <w:rFonts w:cstheme="minorHAnsi"/>
          <w:w w:val="105"/>
        </w:rPr>
        <w:t xml:space="preserve"> of the interventions put in place and their effect is monitored. For some types </w:t>
      </w:r>
      <w:r w:rsidR="00B364CB">
        <w:rPr>
          <w:rFonts w:cstheme="minorHAnsi"/>
          <w:w w:val="105"/>
        </w:rPr>
        <w:t>of SEN</w:t>
      </w:r>
      <w:r w:rsidRPr="002708AC">
        <w:rPr>
          <w:rFonts w:cstheme="minorHAnsi"/>
          <w:w w:val="105"/>
        </w:rPr>
        <w:t>, the way in which a student responds to an intervention can be the most reliable</w:t>
      </w:r>
      <w:r w:rsidRPr="002708AC">
        <w:rPr>
          <w:rFonts w:cstheme="minorHAnsi"/>
          <w:spacing w:val="1"/>
          <w:w w:val="105"/>
        </w:rPr>
        <w:t xml:space="preserve"> </w:t>
      </w:r>
      <w:r w:rsidRPr="002708AC">
        <w:rPr>
          <w:rFonts w:cstheme="minorHAnsi"/>
          <w:w w:val="105"/>
        </w:rPr>
        <w:t>method of developing</w:t>
      </w:r>
      <w:r w:rsidRPr="002708AC">
        <w:rPr>
          <w:rFonts w:cstheme="minorHAnsi"/>
          <w:spacing w:val="1"/>
          <w:w w:val="105"/>
        </w:rPr>
        <w:t xml:space="preserve"> </w:t>
      </w:r>
      <w:r w:rsidRPr="002708AC">
        <w:rPr>
          <w:rFonts w:cstheme="minorHAnsi"/>
          <w:w w:val="105"/>
        </w:rPr>
        <w:t>a</w:t>
      </w:r>
      <w:r w:rsidRPr="002708AC">
        <w:rPr>
          <w:rFonts w:cstheme="minorHAnsi"/>
          <w:spacing w:val="1"/>
          <w:w w:val="105"/>
        </w:rPr>
        <w:t xml:space="preserve"> </w:t>
      </w:r>
      <w:r w:rsidRPr="002708AC">
        <w:rPr>
          <w:rFonts w:cstheme="minorHAnsi"/>
          <w:w w:val="105"/>
        </w:rPr>
        <w:t>more accurate</w:t>
      </w:r>
      <w:r w:rsidRPr="002708AC">
        <w:rPr>
          <w:rFonts w:cstheme="minorHAnsi"/>
          <w:spacing w:val="1"/>
          <w:w w:val="105"/>
        </w:rPr>
        <w:t xml:space="preserve"> </w:t>
      </w:r>
      <w:r w:rsidRPr="002708AC">
        <w:rPr>
          <w:rFonts w:cstheme="minorHAnsi"/>
          <w:w w:val="105"/>
        </w:rPr>
        <w:t>picture</w:t>
      </w:r>
      <w:r w:rsidRPr="002708AC">
        <w:rPr>
          <w:rFonts w:cstheme="minorHAnsi"/>
          <w:spacing w:val="1"/>
          <w:w w:val="105"/>
        </w:rPr>
        <w:t xml:space="preserve"> </w:t>
      </w:r>
      <w:r w:rsidRPr="002708AC">
        <w:rPr>
          <w:rFonts w:cstheme="minorHAnsi"/>
          <w:w w:val="105"/>
        </w:rPr>
        <w:t>of need.</w:t>
      </w:r>
    </w:p>
    <w:p w14:paraId="75F8BE79" w14:textId="77777777" w:rsidR="0086284E" w:rsidRPr="002708AC" w:rsidRDefault="0086284E" w:rsidP="0086284E">
      <w:pPr>
        <w:pStyle w:val="ListParagraph"/>
        <w:widowControl w:val="0"/>
        <w:numPr>
          <w:ilvl w:val="0"/>
          <w:numId w:val="10"/>
        </w:numPr>
        <w:tabs>
          <w:tab w:val="left" w:pos="837"/>
          <w:tab w:val="left" w:pos="838"/>
        </w:tabs>
        <w:autoSpaceDE w:val="0"/>
        <w:autoSpaceDN w:val="0"/>
        <w:spacing w:line="249" w:lineRule="auto"/>
        <w:ind w:right="292"/>
        <w:contextualSpacing w:val="0"/>
        <w:rPr>
          <w:rFonts w:cstheme="minorHAnsi"/>
        </w:rPr>
      </w:pPr>
      <w:r w:rsidRPr="002708AC">
        <w:rPr>
          <w:rFonts w:cstheme="minorHAnsi"/>
          <w:w w:val="105"/>
        </w:rPr>
        <w:lastRenderedPageBreak/>
        <w:t>In some cases, outside professionals from health or social services may already be</w:t>
      </w:r>
      <w:r w:rsidRPr="002708AC">
        <w:rPr>
          <w:rFonts w:cstheme="minorHAnsi"/>
          <w:spacing w:val="1"/>
          <w:w w:val="105"/>
        </w:rPr>
        <w:t xml:space="preserve"> </w:t>
      </w:r>
      <w:r w:rsidRPr="002708AC">
        <w:rPr>
          <w:rFonts w:cstheme="minorHAnsi"/>
          <w:w w:val="105"/>
        </w:rPr>
        <w:t>involved with the student. These professionals should liaise with the school to help</w:t>
      </w:r>
      <w:r w:rsidRPr="002708AC">
        <w:rPr>
          <w:rFonts w:cstheme="minorHAnsi"/>
          <w:spacing w:val="1"/>
          <w:w w:val="105"/>
        </w:rPr>
        <w:t xml:space="preserve"> </w:t>
      </w:r>
      <w:r w:rsidRPr="002708AC">
        <w:rPr>
          <w:rFonts w:cstheme="minorHAnsi"/>
          <w:w w:val="105"/>
        </w:rPr>
        <w:t>inform</w:t>
      </w:r>
      <w:r w:rsidRPr="002708AC">
        <w:rPr>
          <w:rFonts w:cstheme="minorHAnsi"/>
          <w:spacing w:val="-5"/>
          <w:w w:val="105"/>
        </w:rPr>
        <w:t xml:space="preserve"> </w:t>
      </w:r>
      <w:r w:rsidRPr="002708AC">
        <w:rPr>
          <w:rFonts w:cstheme="minorHAnsi"/>
          <w:w w:val="105"/>
        </w:rPr>
        <w:t>the</w:t>
      </w:r>
      <w:r w:rsidRPr="002708AC">
        <w:rPr>
          <w:rFonts w:cstheme="minorHAnsi"/>
          <w:spacing w:val="-5"/>
          <w:w w:val="105"/>
        </w:rPr>
        <w:t xml:space="preserve"> </w:t>
      </w:r>
      <w:r w:rsidRPr="002708AC">
        <w:rPr>
          <w:rFonts w:cstheme="minorHAnsi"/>
          <w:w w:val="105"/>
        </w:rPr>
        <w:t>assessments.</w:t>
      </w:r>
      <w:r w:rsidRPr="002708AC">
        <w:rPr>
          <w:rFonts w:cstheme="minorHAnsi"/>
          <w:spacing w:val="-6"/>
          <w:w w:val="105"/>
        </w:rPr>
        <w:t xml:space="preserve"> </w:t>
      </w:r>
      <w:r w:rsidRPr="002708AC">
        <w:rPr>
          <w:rFonts w:cstheme="minorHAnsi"/>
          <w:w w:val="105"/>
        </w:rPr>
        <w:t>Where</w:t>
      </w:r>
      <w:r w:rsidRPr="002708AC">
        <w:rPr>
          <w:rFonts w:cstheme="minorHAnsi"/>
          <w:spacing w:val="-5"/>
          <w:w w:val="105"/>
        </w:rPr>
        <w:t xml:space="preserve"> </w:t>
      </w:r>
      <w:r w:rsidRPr="002708AC">
        <w:rPr>
          <w:rFonts w:cstheme="minorHAnsi"/>
          <w:w w:val="105"/>
        </w:rPr>
        <w:t>professionals</w:t>
      </w:r>
      <w:r w:rsidRPr="002708AC">
        <w:rPr>
          <w:rFonts w:cstheme="minorHAnsi"/>
          <w:spacing w:val="-7"/>
          <w:w w:val="105"/>
        </w:rPr>
        <w:t xml:space="preserve"> </w:t>
      </w:r>
      <w:r w:rsidRPr="002708AC">
        <w:rPr>
          <w:rFonts w:cstheme="minorHAnsi"/>
          <w:w w:val="105"/>
        </w:rPr>
        <w:t>are</w:t>
      </w:r>
      <w:r w:rsidRPr="002708AC">
        <w:rPr>
          <w:rFonts w:cstheme="minorHAnsi"/>
          <w:spacing w:val="-5"/>
          <w:w w:val="105"/>
        </w:rPr>
        <w:t xml:space="preserve"> </w:t>
      </w:r>
      <w:r w:rsidRPr="002708AC">
        <w:rPr>
          <w:rFonts w:cstheme="minorHAnsi"/>
          <w:w w:val="105"/>
        </w:rPr>
        <w:t>not</w:t>
      </w:r>
      <w:r w:rsidRPr="002708AC">
        <w:rPr>
          <w:rFonts w:cstheme="minorHAnsi"/>
          <w:spacing w:val="-6"/>
          <w:w w:val="105"/>
        </w:rPr>
        <w:t xml:space="preserve"> </w:t>
      </w:r>
      <w:r w:rsidRPr="002708AC">
        <w:rPr>
          <w:rFonts w:cstheme="minorHAnsi"/>
          <w:w w:val="105"/>
        </w:rPr>
        <w:t>already</w:t>
      </w:r>
      <w:r w:rsidRPr="002708AC">
        <w:rPr>
          <w:rFonts w:cstheme="minorHAnsi"/>
          <w:spacing w:val="-5"/>
          <w:w w:val="105"/>
        </w:rPr>
        <w:t xml:space="preserve"> </w:t>
      </w:r>
      <w:r w:rsidRPr="002708AC">
        <w:rPr>
          <w:rFonts w:cstheme="minorHAnsi"/>
          <w:w w:val="105"/>
        </w:rPr>
        <w:t>working</w:t>
      </w:r>
      <w:r w:rsidRPr="002708AC">
        <w:rPr>
          <w:rFonts w:cstheme="minorHAnsi"/>
          <w:spacing w:val="-5"/>
          <w:w w:val="105"/>
        </w:rPr>
        <w:t xml:space="preserve"> </w:t>
      </w:r>
      <w:r w:rsidRPr="002708AC">
        <w:rPr>
          <w:rFonts w:cstheme="minorHAnsi"/>
          <w:w w:val="105"/>
        </w:rPr>
        <w:t>with</w:t>
      </w:r>
      <w:r w:rsidRPr="002708AC">
        <w:rPr>
          <w:rFonts w:cstheme="minorHAnsi"/>
          <w:spacing w:val="-6"/>
          <w:w w:val="105"/>
        </w:rPr>
        <w:t xml:space="preserve"> </w:t>
      </w:r>
      <w:r w:rsidRPr="002708AC">
        <w:rPr>
          <w:rFonts w:cstheme="minorHAnsi"/>
          <w:w w:val="105"/>
        </w:rPr>
        <w:t>school</w:t>
      </w:r>
      <w:r w:rsidRPr="002708AC">
        <w:rPr>
          <w:rFonts w:cstheme="minorHAnsi"/>
          <w:spacing w:val="-6"/>
          <w:w w:val="105"/>
        </w:rPr>
        <w:t xml:space="preserve"> </w:t>
      </w:r>
      <w:r w:rsidR="00402E6B">
        <w:rPr>
          <w:rFonts w:cstheme="minorHAnsi"/>
          <w:w w:val="105"/>
        </w:rPr>
        <w:t xml:space="preserve">staff the </w:t>
      </w:r>
      <w:r w:rsidRPr="002708AC">
        <w:rPr>
          <w:rFonts w:cstheme="minorHAnsi"/>
          <w:w w:val="105"/>
        </w:rPr>
        <w:t>SENCO</w:t>
      </w:r>
      <w:r w:rsidRPr="002708AC">
        <w:rPr>
          <w:rFonts w:cstheme="minorHAnsi"/>
          <w:spacing w:val="2"/>
          <w:w w:val="105"/>
        </w:rPr>
        <w:t xml:space="preserve"> </w:t>
      </w:r>
      <w:r w:rsidRPr="002708AC">
        <w:rPr>
          <w:rFonts w:cstheme="minorHAnsi"/>
          <w:w w:val="105"/>
        </w:rPr>
        <w:t>should</w:t>
      </w:r>
      <w:r w:rsidRPr="002708AC">
        <w:rPr>
          <w:rFonts w:cstheme="minorHAnsi"/>
          <w:spacing w:val="1"/>
          <w:w w:val="105"/>
        </w:rPr>
        <w:t xml:space="preserve"> </w:t>
      </w:r>
      <w:r w:rsidRPr="002708AC">
        <w:rPr>
          <w:rFonts w:cstheme="minorHAnsi"/>
          <w:w w:val="105"/>
        </w:rPr>
        <w:t>contact</w:t>
      </w:r>
      <w:r w:rsidRPr="002708AC">
        <w:rPr>
          <w:rFonts w:cstheme="minorHAnsi"/>
          <w:spacing w:val="-1"/>
          <w:w w:val="105"/>
        </w:rPr>
        <w:t xml:space="preserve"> </w:t>
      </w:r>
      <w:r w:rsidRPr="002708AC">
        <w:rPr>
          <w:rFonts w:cstheme="minorHAnsi"/>
          <w:w w:val="105"/>
        </w:rPr>
        <w:t>them</w:t>
      </w:r>
      <w:r w:rsidRPr="002708AC">
        <w:rPr>
          <w:rFonts w:cstheme="minorHAnsi"/>
          <w:spacing w:val="2"/>
          <w:w w:val="105"/>
        </w:rPr>
        <w:t xml:space="preserve"> </w:t>
      </w:r>
      <w:r w:rsidR="00FC25A1">
        <w:rPr>
          <w:rFonts w:cstheme="minorHAnsi"/>
          <w:spacing w:val="2"/>
          <w:w w:val="105"/>
        </w:rPr>
        <w:t xml:space="preserve">with the </w:t>
      </w:r>
      <w:r w:rsidR="00B8748E">
        <w:rPr>
          <w:rFonts w:cstheme="minorHAnsi"/>
          <w:spacing w:val="2"/>
          <w:w w:val="105"/>
        </w:rPr>
        <w:t>parents’</w:t>
      </w:r>
      <w:r w:rsidR="00FC25A1">
        <w:rPr>
          <w:rFonts w:cstheme="minorHAnsi"/>
          <w:spacing w:val="2"/>
          <w:w w:val="105"/>
        </w:rPr>
        <w:t xml:space="preserve"> consent</w:t>
      </w:r>
      <w:r w:rsidRPr="002708AC">
        <w:rPr>
          <w:rFonts w:cstheme="minorHAnsi"/>
          <w:w w:val="105"/>
        </w:rPr>
        <w:t>.</w:t>
      </w:r>
    </w:p>
    <w:p w14:paraId="62B01B32" w14:textId="77777777" w:rsidR="0086284E" w:rsidRPr="002708AC" w:rsidRDefault="0086284E" w:rsidP="0086284E">
      <w:pPr>
        <w:pStyle w:val="ListParagraph"/>
        <w:widowControl w:val="0"/>
        <w:numPr>
          <w:ilvl w:val="0"/>
          <w:numId w:val="10"/>
        </w:numPr>
        <w:tabs>
          <w:tab w:val="left" w:pos="837"/>
          <w:tab w:val="left" w:pos="838"/>
        </w:tabs>
        <w:autoSpaceDE w:val="0"/>
        <w:autoSpaceDN w:val="0"/>
        <w:spacing w:before="3" w:line="249" w:lineRule="auto"/>
        <w:ind w:right="166"/>
        <w:contextualSpacing w:val="0"/>
        <w:rPr>
          <w:rFonts w:cstheme="minorHAnsi"/>
        </w:rPr>
      </w:pPr>
      <w:r w:rsidRPr="002708AC">
        <w:rPr>
          <w:rFonts w:cstheme="minorHAnsi"/>
          <w:w w:val="105"/>
        </w:rPr>
        <w:t>Students may also attend specialist provision off-site if this is appropriate in meeting</w:t>
      </w:r>
      <w:r w:rsidRPr="002708AC">
        <w:rPr>
          <w:rFonts w:cstheme="minorHAnsi"/>
          <w:spacing w:val="1"/>
          <w:w w:val="105"/>
        </w:rPr>
        <w:t xml:space="preserve"> </w:t>
      </w:r>
      <w:r w:rsidRPr="002708AC">
        <w:rPr>
          <w:rFonts w:cstheme="minorHAnsi"/>
          <w:w w:val="105"/>
        </w:rPr>
        <w:t>their</w:t>
      </w:r>
      <w:r w:rsidRPr="002708AC">
        <w:rPr>
          <w:rFonts w:cstheme="minorHAnsi"/>
          <w:spacing w:val="-5"/>
          <w:w w:val="105"/>
        </w:rPr>
        <w:t xml:space="preserve"> </w:t>
      </w:r>
      <w:r w:rsidRPr="002708AC">
        <w:rPr>
          <w:rFonts w:cstheme="minorHAnsi"/>
          <w:w w:val="105"/>
        </w:rPr>
        <w:t>needs.</w:t>
      </w:r>
      <w:r w:rsidRPr="002708AC">
        <w:rPr>
          <w:rFonts w:cstheme="minorHAnsi"/>
          <w:spacing w:val="-5"/>
          <w:w w:val="105"/>
        </w:rPr>
        <w:t xml:space="preserve"> </w:t>
      </w:r>
      <w:r w:rsidRPr="002708AC">
        <w:rPr>
          <w:rFonts w:cstheme="minorHAnsi"/>
          <w:w w:val="105"/>
        </w:rPr>
        <w:t>Occasionally</w:t>
      </w:r>
      <w:r w:rsidRPr="002708AC">
        <w:rPr>
          <w:rFonts w:cstheme="minorHAnsi"/>
          <w:spacing w:val="-4"/>
          <w:w w:val="105"/>
        </w:rPr>
        <w:t xml:space="preserve"> </w:t>
      </w:r>
      <w:r w:rsidRPr="002708AC">
        <w:rPr>
          <w:rFonts w:cstheme="minorHAnsi"/>
          <w:w w:val="105"/>
        </w:rPr>
        <w:t>SEN</w:t>
      </w:r>
      <w:r w:rsidRPr="002708AC">
        <w:rPr>
          <w:rFonts w:cstheme="minorHAnsi"/>
          <w:spacing w:val="-3"/>
          <w:w w:val="105"/>
        </w:rPr>
        <w:t xml:space="preserve"> </w:t>
      </w:r>
      <w:r w:rsidRPr="002708AC">
        <w:rPr>
          <w:rFonts w:cstheme="minorHAnsi"/>
          <w:w w:val="105"/>
        </w:rPr>
        <w:t>staff</w:t>
      </w:r>
      <w:r w:rsidRPr="002708AC">
        <w:rPr>
          <w:rFonts w:cstheme="minorHAnsi"/>
          <w:spacing w:val="-4"/>
          <w:w w:val="105"/>
        </w:rPr>
        <w:t xml:space="preserve"> </w:t>
      </w:r>
      <w:r w:rsidRPr="002708AC">
        <w:rPr>
          <w:rFonts w:cstheme="minorHAnsi"/>
          <w:w w:val="105"/>
        </w:rPr>
        <w:t>may</w:t>
      </w:r>
      <w:r w:rsidRPr="002708AC">
        <w:rPr>
          <w:rFonts w:cstheme="minorHAnsi"/>
          <w:spacing w:val="-4"/>
          <w:w w:val="105"/>
        </w:rPr>
        <w:t xml:space="preserve"> </w:t>
      </w:r>
      <w:r w:rsidRPr="002708AC">
        <w:rPr>
          <w:rFonts w:cstheme="minorHAnsi"/>
          <w:w w:val="105"/>
        </w:rPr>
        <w:t>be</w:t>
      </w:r>
      <w:r w:rsidRPr="002708AC">
        <w:rPr>
          <w:rFonts w:cstheme="minorHAnsi"/>
          <w:spacing w:val="-4"/>
          <w:w w:val="105"/>
        </w:rPr>
        <w:t xml:space="preserve"> </w:t>
      </w:r>
      <w:r w:rsidRPr="002708AC">
        <w:rPr>
          <w:rFonts w:cstheme="minorHAnsi"/>
          <w:w w:val="105"/>
        </w:rPr>
        <w:t>involved</w:t>
      </w:r>
      <w:r w:rsidRPr="002708AC">
        <w:rPr>
          <w:rFonts w:cstheme="minorHAnsi"/>
          <w:spacing w:val="-4"/>
          <w:w w:val="105"/>
        </w:rPr>
        <w:t xml:space="preserve"> </w:t>
      </w:r>
      <w:r w:rsidRPr="002708AC">
        <w:rPr>
          <w:rFonts w:cstheme="minorHAnsi"/>
          <w:w w:val="105"/>
        </w:rPr>
        <w:t>in</w:t>
      </w:r>
      <w:r w:rsidRPr="002708AC">
        <w:rPr>
          <w:rFonts w:cstheme="minorHAnsi"/>
          <w:spacing w:val="-4"/>
          <w:w w:val="105"/>
        </w:rPr>
        <w:t xml:space="preserve"> </w:t>
      </w:r>
      <w:r w:rsidRPr="002708AC">
        <w:rPr>
          <w:rFonts w:cstheme="minorHAnsi"/>
          <w:w w:val="105"/>
        </w:rPr>
        <w:t>home</w:t>
      </w:r>
      <w:r w:rsidRPr="002708AC">
        <w:rPr>
          <w:rFonts w:cstheme="minorHAnsi"/>
          <w:spacing w:val="-3"/>
          <w:w w:val="105"/>
        </w:rPr>
        <w:t xml:space="preserve"> </w:t>
      </w:r>
      <w:r w:rsidRPr="002708AC">
        <w:rPr>
          <w:rFonts w:cstheme="minorHAnsi"/>
          <w:w w:val="105"/>
        </w:rPr>
        <w:t>visits</w:t>
      </w:r>
      <w:r w:rsidRPr="002708AC">
        <w:rPr>
          <w:rFonts w:cstheme="minorHAnsi"/>
          <w:spacing w:val="-5"/>
          <w:w w:val="105"/>
        </w:rPr>
        <w:t xml:space="preserve"> </w:t>
      </w:r>
      <w:r w:rsidRPr="002708AC">
        <w:rPr>
          <w:rFonts w:cstheme="minorHAnsi"/>
          <w:w w:val="105"/>
        </w:rPr>
        <w:t>and</w:t>
      </w:r>
      <w:r w:rsidRPr="002708AC">
        <w:rPr>
          <w:rFonts w:cstheme="minorHAnsi"/>
          <w:spacing w:val="-4"/>
          <w:w w:val="105"/>
        </w:rPr>
        <w:t xml:space="preserve"> </w:t>
      </w:r>
      <w:r w:rsidRPr="002708AC">
        <w:rPr>
          <w:rFonts w:cstheme="minorHAnsi"/>
          <w:w w:val="105"/>
        </w:rPr>
        <w:t>tuition</w:t>
      </w:r>
      <w:r w:rsidRPr="002708AC">
        <w:rPr>
          <w:rFonts w:cstheme="minorHAnsi"/>
          <w:spacing w:val="-4"/>
          <w:w w:val="105"/>
        </w:rPr>
        <w:t xml:space="preserve"> </w:t>
      </w:r>
      <w:r w:rsidRPr="002708AC">
        <w:rPr>
          <w:rFonts w:cstheme="minorHAnsi"/>
          <w:w w:val="105"/>
        </w:rPr>
        <w:t>for</w:t>
      </w:r>
      <w:r w:rsidRPr="002708AC">
        <w:rPr>
          <w:rFonts w:cstheme="minorHAnsi"/>
          <w:spacing w:val="-5"/>
          <w:w w:val="105"/>
        </w:rPr>
        <w:t xml:space="preserve"> </w:t>
      </w:r>
      <w:r w:rsidRPr="002708AC">
        <w:rPr>
          <w:rFonts w:cstheme="minorHAnsi"/>
          <w:w w:val="105"/>
        </w:rPr>
        <w:t>a</w:t>
      </w:r>
      <w:r w:rsidRPr="002708AC">
        <w:rPr>
          <w:rFonts w:cstheme="minorHAnsi"/>
          <w:spacing w:val="-3"/>
          <w:w w:val="105"/>
        </w:rPr>
        <w:t xml:space="preserve"> </w:t>
      </w:r>
      <w:r w:rsidRPr="002708AC">
        <w:rPr>
          <w:rFonts w:cstheme="minorHAnsi"/>
          <w:w w:val="105"/>
        </w:rPr>
        <w:t>short</w:t>
      </w:r>
      <w:r w:rsidRPr="002708AC">
        <w:rPr>
          <w:rFonts w:cstheme="minorHAnsi"/>
          <w:spacing w:val="-50"/>
          <w:w w:val="105"/>
        </w:rPr>
        <w:t xml:space="preserve"> </w:t>
      </w:r>
      <w:r w:rsidR="009C70B1" w:rsidRPr="002708AC">
        <w:rPr>
          <w:rFonts w:cstheme="minorHAnsi"/>
          <w:spacing w:val="-50"/>
          <w:w w:val="105"/>
        </w:rPr>
        <w:t xml:space="preserve">  </w:t>
      </w:r>
      <w:r w:rsidRPr="002708AC">
        <w:rPr>
          <w:rFonts w:cstheme="minorHAnsi"/>
          <w:w w:val="105"/>
        </w:rPr>
        <w:t>period of time</w:t>
      </w:r>
      <w:r w:rsidRPr="002708AC">
        <w:rPr>
          <w:rFonts w:cstheme="minorHAnsi"/>
          <w:spacing w:val="1"/>
          <w:w w:val="105"/>
        </w:rPr>
        <w:t xml:space="preserve"> </w:t>
      </w:r>
      <w:r w:rsidRPr="002708AC">
        <w:rPr>
          <w:rFonts w:cstheme="minorHAnsi"/>
          <w:w w:val="105"/>
        </w:rPr>
        <w:t>to</w:t>
      </w:r>
      <w:r w:rsidRPr="002708AC">
        <w:rPr>
          <w:rFonts w:cstheme="minorHAnsi"/>
          <w:spacing w:val="1"/>
          <w:w w:val="105"/>
        </w:rPr>
        <w:t xml:space="preserve"> </w:t>
      </w:r>
      <w:r w:rsidRPr="002708AC">
        <w:rPr>
          <w:rFonts w:cstheme="minorHAnsi"/>
          <w:w w:val="105"/>
        </w:rPr>
        <w:t>support</w:t>
      </w:r>
      <w:r w:rsidRPr="002708AC">
        <w:rPr>
          <w:rFonts w:cstheme="minorHAnsi"/>
          <w:spacing w:val="-1"/>
          <w:w w:val="105"/>
        </w:rPr>
        <w:t xml:space="preserve"> </w:t>
      </w:r>
      <w:r w:rsidRPr="002708AC">
        <w:rPr>
          <w:rFonts w:cstheme="minorHAnsi"/>
          <w:w w:val="105"/>
        </w:rPr>
        <w:t>reintegration</w:t>
      </w:r>
      <w:r w:rsidRPr="002708AC">
        <w:rPr>
          <w:rFonts w:cstheme="minorHAnsi"/>
          <w:spacing w:val="1"/>
          <w:w w:val="105"/>
        </w:rPr>
        <w:t xml:space="preserve"> </w:t>
      </w:r>
      <w:r w:rsidRPr="002708AC">
        <w:rPr>
          <w:rFonts w:cstheme="minorHAnsi"/>
          <w:w w:val="105"/>
        </w:rPr>
        <w:t>of a</w:t>
      </w:r>
      <w:r w:rsidRPr="002708AC">
        <w:rPr>
          <w:rFonts w:cstheme="minorHAnsi"/>
          <w:spacing w:val="1"/>
          <w:w w:val="105"/>
        </w:rPr>
        <w:t xml:space="preserve"> </w:t>
      </w:r>
      <w:r w:rsidRPr="002708AC">
        <w:rPr>
          <w:rFonts w:cstheme="minorHAnsi"/>
          <w:w w:val="105"/>
        </w:rPr>
        <w:t>student.</w:t>
      </w:r>
    </w:p>
    <w:p w14:paraId="19103518" w14:textId="77777777" w:rsidR="0086284E" w:rsidRPr="002708AC" w:rsidRDefault="0086284E" w:rsidP="0086284E">
      <w:pPr>
        <w:pStyle w:val="ListParagraph"/>
        <w:widowControl w:val="0"/>
        <w:numPr>
          <w:ilvl w:val="0"/>
          <w:numId w:val="10"/>
        </w:numPr>
        <w:tabs>
          <w:tab w:val="left" w:pos="837"/>
          <w:tab w:val="left" w:pos="838"/>
        </w:tabs>
        <w:autoSpaceDE w:val="0"/>
        <w:autoSpaceDN w:val="0"/>
        <w:spacing w:before="4" w:line="249" w:lineRule="auto"/>
        <w:ind w:right="574"/>
        <w:contextualSpacing w:val="0"/>
        <w:rPr>
          <w:rFonts w:cstheme="minorHAnsi"/>
        </w:rPr>
      </w:pPr>
      <w:r w:rsidRPr="002708AC">
        <w:rPr>
          <w:rFonts w:cstheme="minorHAnsi"/>
          <w:w w:val="105"/>
        </w:rPr>
        <w:t>Pewsey Vale School currently provides support for students in all four areas of SEN:</w:t>
      </w:r>
      <w:r w:rsidRPr="002708AC">
        <w:rPr>
          <w:rFonts w:cstheme="minorHAnsi"/>
          <w:spacing w:val="-50"/>
          <w:w w:val="105"/>
        </w:rPr>
        <w:t xml:space="preserve"> </w:t>
      </w:r>
    </w:p>
    <w:p w14:paraId="1DD18AB9" w14:textId="77777777" w:rsidR="0086284E" w:rsidRPr="002708AC" w:rsidRDefault="0086284E" w:rsidP="0086284E">
      <w:pPr>
        <w:pStyle w:val="BodyText"/>
        <w:spacing w:before="1"/>
        <w:ind w:left="0"/>
        <w:rPr>
          <w:rFonts w:asciiTheme="minorHAnsi" w:hAnsiTheme="minorHAnsi" w:cstheme="minorHAnsi"/>
          <w:sz w:val="23"/>
        </w:rPr>
      </w:pPr>
    </w:p>
    <w:p w14:paraId="0AC3AD1B" w14:textId="77777777" w:rsidR="0086284E" w:rsidRPr="002708AC" w:rsidRDefault="0086284E" w:rsidP="0086284E">
      <w:pPr>
        <w:pStyle w:val="ListParagraph"/>
        <w:widowControl w:val="0"/>
        <w:numPr>
          <w:ilvl w:val="1"/>
          <w:numId w:val="10"/>
        </w:numPr>
        <w:tabs>
          <w:tab w:val="left" w:pos="1558"/>
        </w:tabs>
        <w:autoSpaceDE w:val="0"/>
        <w:autoSpaceDN w:val="0"/>
        <w:ind w:hanging="361"/>
        <w:contextualSpacing w:val="0"/>
        <w:rPr>
          <w:rFonts w:cstheme="minorHAnsi"/>
        </w:rPr>
      </w:pPr>
      <w:r w:rsidRPr="002708AC">
        <w:rPr>
          <w:rFonts w:cstheme="minorHAnsi"/>
        </w:rPr>
        <w:t>Communication</w:t>
      </w:r>
      <w:r w:rsidRPr="002708AC">
        <w:rPr>
          <w:rFonts w:cstheme="minorHAnsi"/>
          <w:spacing w:val="36"/>
        </w:rPr>
        <w:t xml:space="preserve"> </w:t>
      </w:r>
      <w:r w:rsidRPr="002708AC">
        <w:rPr>
          <w:rFonts w:cstheme="minorHAnsi"/>
        </w:rPr>
        <w:t>and</w:t>
      </w:r>
      <w:r w:rsidRPr="002708AC">
        <w:rPr>
          <w:rFonts w:cstheme="minorHAnsi"/>
          <w:spacing w:val="36"/>
        </w:rPr>
        <w:t xml:space="preserve"> </w:t>
      </w:r>
      <w:r w:rsidRPr="002708AC">
        <w:rPr>
          <w:rFonts w:cstheme="minorHAnsi"/>
        </w:rPr>
        <w:t>Interaction</w:t>
      </w:r>
    </w:p>
    <w:p w14:paraId="0FD4ACBE" w14:textId="77777777" w:rsidR="0086284E" w:rsidRPr="002708AC" w:rsidRDefault="0086284E" w:rsidP="0086284E">
      <w:pPr>
        <w:pStyle w:val="BodyText"/>
        <w:spacing w:before="5"/>
        <w:ind w:left="0"/>
        <w:rPr>
          <w:rFonts w:asciiTheme="minorHAnsi" w:hAnsiTheme="minorHAnsi" w:cstheme="minorHAnsi"/>
          <w:sz w:val="23"/>
        </w:rPr>
      </w:pPr>
    </w:p>
    <w:p w14:paraId="6CF3B6E2" w14:textId="77777777" w:rsidR="0086284E" w:rsidRPr="002708AC" w:rsidRDefault="0086284E" w:rsidP="0086284E">
      <w:pPr>
        <w:pStyle w:val="ListParagraph"/>
        <w:widowControl w:val="0"/>
        <w:numPr>
          <w:ilvl w:val="1"/>
          <w:numId w:val="10"/>
        </w:numPr>
        <w:tabs>
          <w:tab w:val="left" w:pos="1610"/>
        </w:tabs>
        <w:autoSpaceDE w:val="0"/>
        <w:autoSpaceDN w:val="0"/>
        <w:ind w:left="1609" w:hanging="413"/>
        <w:contextualSpacing w:val="0"/>
        <w:rPr>
          <w:rFonts w:cstheme="minorHAnsi"/>
        </w:rPr>
      </w:pPr>
      <w:r w:rsidRPr="002708AC">
        <w:rPr>
          <w:rFonts w:cstheme="minorHAnsi"/>
          <w:w w:val="105"/>
        </w:rPr>
        <w:t>Cognition</w:t>
      </w:r>
      <w:r w:rsidRPr="002708AC">
        <w:rPr>
          <w:rFonts w:cstheme="minorHAnsi"/>
          <w:spacing w:val="-6"/>
          <w:w w:val="105"/>
        </w:rPr>
        <w:t xml:space="preserve"> </w:t>
      </w:r>
      <w:r w:rsidRPr="002708AC">
        <w:rPr>
          <w:rFonts w:cstheme="minorHAnsi"/>
          <w:w w:val="105"/>
        </w:rPr>
        <w:t>and</w:t>
      </w:r>
      <w:r w:rsidRPr="002708AC">
        <w:rPr>
          <w:rFonts w:cstheme="minorHAnsi"/>
          <w:spacing w:val="-5"/>
          <w:w w:val="105"/>
        </w:rPr>
        <w:t xml:space="preserve"> </w:t>
      </w:r>
      <w:r w:rsidRPr="002708AC">
        <w:rPr>
          <w:rFonts w:cstheme="minorHAnsi"/>
          <w:w w:val="105"/>
        </w:rPr>
        <w:t>Learning</w:t>
      </w:r>
    </w:p>
    <w:p w14:paraId="5CBBEF57" w14:textId="77777777" w:rsidR="0086284E" w:rsidRPr="002708AC" w:rsidRDefault="0086284E" w:rsidP="0086284E">
      <w:pPr>
        <w:pStyle w:val="BodyText"/>
        <w:ind w:left="0"/>
        <w:rPr>
          <w:rFonts w:asciiTheme="minorHAnsi" w:hAnsiTheme="minorHAnsi" w:cstheme="minorHAnsi"/>
          <w:sz w:val="24"/>
        </w:rPr>
      </w:pPr>
    </w:p>
    <w:p w14:paraId="30D9C488" w14:textId="77777777" w:rsidR="0086284E" w:rsidRPr="002708AC" w:rsidRDefault="0086284E" w:rsidP="0086284E">
      <w:pPr>
        <w:pStyle w:val="ListParagraph"/>
        <w:widowControl w:val="0"/>
        <w:numPr>
          <w:ilvl w:val="1"/>
          <w:numId w:val="10"/>
        </w:numPr>
        <w:tabs>
          <w:tab w:val="left" w:pos="1610"/>
        </w:tabs>
        <w:autoSpaceDE w:val="0"/>
        <w:autoSpaceDN w:val="0"/>
        <w:spacing w:before="105"/>
        <w:ind w:left="1609" w:hanging="413"/>
        <w:contextualSpacing w:val="0"/>
        <w:rPr>
          <w:rFonts w:cstheme="minorHAnsi"/>
        </w:rPr>
      </w:pPr>
      <w:r w:rsidRPr="002708AC">
        <w:rPr>
          <w:rFonts w:cstheme="minorHAnsi"/>
          <w:w w:val="105"/>
        </w:rPr>
        <w:t>Social,</w:t>
      </w:r>
      <w:r w:rsidRPr="002708AC">
        <w:rPr>
          <w:rFonts w:cstheme="minorHAnsi"/>
          <w:spacing w:val="-5"/>
          <w:w w:val="105"/>
        </w:rPr>
        <w:t xml:space="preserve"> </w:t>
      </w:r>
      <w:r w:rsidRPr="002708AC">
        <w:rPr>
          <w:rFonts w:cstheme="minorHAnsi"/>
          <w:w w:val="105"/>
        </w:rPr>
        <w:t>Emotional</w:t>
      </w:r>
      <w:r w:rsidRPr="002708AC">
        <w:rPr>
          <w:rFonts w:cstheme="minorHAnsi"/>
          <w:spacing w:val="-5"/>
          <w:w w:val="105"/>
        </w:rPr>
        <w:t xml:space="preserve"> </w:t>
      </w:r>
      <w:r w:rsidRPr="002708AC">
        <w:rPr>
          <w:rFonts w:cstheme="minorHAnsi"/>
          <w:w w:val="105"/>
        </w:rPr>
        <w:t>and</w:t>
      </w:r>
      <w:r w:rsidRPr="002708AC">
        <w:rPr>
          <w:rFonts w:cstheme="minorHAnsi"/>
          <w:spacing w:val="-4"/>
          <w:w w:val="105"/>
        </w:rPr>
        <w:t xml:space="preserve"> </w:t>
      </w:r>
      <w:r w:rsidRPr="002708AC">
        <w:rPr>
          <w:rFonts w:cstheme="minorHAnsi"/>
          <w:w w:val="105"/>
        </w:rPr>
        <w:t>Mental</w:t>
      </w:r>
      <w:r w:rsidRPr="002708AC">
        <w:rPr>
          <w:rFonts w:cstheme="minorHAnsi"/>
          <w:spacing w:val="-4"/>
          <w:w w:val="105"/>
        </w:rPr>
        <w:t xml:space="preserve"> </w:t>
      </w:r>
      <w:r w:rsidRPr="002708AC">
        <w:rPr>
          <w:rFonts w:cstheme="minorHAnsi"/>
          <w:w w:val="105"/>
        </w:rPr>
        <w:t>and</w:t>
      </w:r>
      <w:r w:rsidRPr="002708AC">
        <w:rPr>
          <w:rFonts w:cstheme="minorHAnsi"/>
          <w:spacing w:val="-4"/>
          <w:w w:val="105"/>
        </w:rPr>
        <w:t xml:space="preserve"> </w:t>
      </w:r>
      <w:r w:rsidRPr="002708AC">
        <w:rPr>
          <w:rFonts w:cstheme="minorHAnsi"/>
          <w:w w:val="105"/>
        </w:rPr>
        <w:t>Health</w:t>
      </w:r>
    </w:p>
    <w:p w14:paraId="2D556CC6" w14:textId="77777777" w:rsidR="0086284E" w:rsidRPr="002708AC" w:rsidRDefault="0086284E" w:rsidP="0086284E">
      <w:pPr>
        <w:pStyle w:val="BodyText"/>
        <w:spacing w:before="5"/>
        <w:ind w:left="0"/>
        <w:rPr>
          <w:rFonts w:asciiTheme="minorHAnsi" w:hAnsiTheme="minorHAnsi" w:cstheme="minorHAnsi"/>
          <w:sz w:val="23"/>
        </w:rPr>
      </w:pPr>
    </w:p>
    <w:p w14:paraId="413AB9D4" w14:textId="77777777" w:rsidR="0086284E" w:rsidRPr="002708AC" w:rsidRDefault="0086284E" w:rsidP="0086284E">
      <w:pPr>
        <w:pStyle w:val="ListParagraph"/>
        <w:widowControl w:val="0"/>
        <w:numPr>
          <w:ilvl w:val="1"/>
          <w:numId w:val="10"/>
        </w:numPr>
        <w:tabs>
          <w:tab w:val="left" w:pos="1610"/>
        </w:tabs>
        <w:autoSpaceDE w:val="0"/>
        <w:autoSpaceDN w:val="0"/>
        <w:ind w:left="1609" w:hanging="413"/>
        <w:contextualSpacing w:val="0"/>
        <w:rPr>
          <w:rFonts w:cstheme="minorHAnsi"/>
        </w:rPr>
      </w:pPr>
      <w:r w:rsidRPr="002708AC">
        <w:rPr>
          <w:rFonts w:cstheme="minorHAnsi"/>
          <w:w w:val="105"/>
        </w:rPr>
        <w:t>Sensory</w:t>
      </w:r>
      <w:r w:rsidRPr="002708AC">
        <w:rPr>
          <w:rFonts w:cstheme="minorHAnsi"/>
          <w:spacing w:val="-5"/>
          <w:w w:val="105"/>
        </w:rPr>
        <w:t xml:space="preserve"> </w:t>
      </w:r>
      <w:r w:rsidRPr="002708AC">
        <w:rPr>
          <w:rFonts w:cstheme="minorHAnsi"/>
          <w:w w:val="105"/>
        </w:rPr>
        <w:t>and/or</w:t>
      </w:r>
      <w:r w:rsidRPr="002708AC">
        <w:rPr>
          <w:rFonts w:cstheme="minorHAnsi"/>
          <w:spacing w:val="-6"/>
          <w:w w:val="105"/>
        </w:rPr>
        <w:t xml:space="preserve"> </w:t>
      </w:r>
      <w:r w:rsidRPr="002708AC">
        <w:rPr>
          <w:rFonts w:cstheme="minorHAnsi"/>
          <w:w w:val="105"/>
        </w:rPr>
        <w:t>physical</w:t>
      </w:r>
      <w:r w:rsidRPr="002708AC">
        <w:rPr>
          <w:rFonts w:cstheme="minorHAnsi"/>
          <w:spacing w:val="-5"/>
          <w:w w:val="105"/>
        </w:rPr>
        <w:t xml:space="preserve"> </w:t>
      </w:r>
      <w:r w:rsidRPr="002708AC">
        <w:rPr>
          <w:rFonts w:cstheme="minorHAnsi"/>
          <w:w w:val="105"/>
        </w:rPr>
        <w:t>needs.</w:t>
      </w:r>
    </w:p>
    <w:p w14:paraId="04F7C1F3" w14:textId="77777777" w:rsidR="0086284E" w:rsidRPr="002708AC" w:rsidRDefault="0086284E" w:rsidP="0086284E">
      <w:pPr>
        <w:pStyle w:val="BodyText"/>
        <w:spacing w:before="10"/>
        <w:ind w:left="0"/>
        <w:rPr>
          <w:rFonts w:asciiTheme="minorHAnsi" w:hAnsiTheme="minorHAnsi" w:cstheme="minorHAnsi"/>
          <w:sz w:val="33"/>
        </w:rPr>
      </w:pPr>
    </w:p>
    <w:p w14:paraId="2FD84924" w14:textId="77777777" w:rsidR="0086284E" w:rsidRPr="002708AC" w:rsidRDefault="0086284E" w:rsidP="0086284E">
      <w:pPr>
        <w:pStyle w:val="ListParagraph"/>
        <w:widowControl w:val="0"/>
        <w:numPr>
          <w:ilvl w:val="0"/>
          <w:numId w:val="10"/>
        </w:numPr>
        <w:tabs>
          <w:tab w:val="left" w:pos="837"/>
          <w:tab w:val="left" w:pos="838"/>
        </w:tabs>
        <w:autoSpaceDE w:val="0"/>
        <w:autoSpaceDN w:val="0"/>
        <w:spacing w:line="249" w:lineRule="auto"/>
        <w:ind w:right="176"/>
        <w:contextualSpacing w:val="0"/>
        <w:rPr>
          <w:rFonts w:cstheme="minorHAnsi"/>
        </w:rPr>
      </w:pPr>
      <w:r w:rsidRPr="002708AC">
        <w:rPr>
          <w:rFonts w:cstheme="minorHAnsi"/>
          <w:w w:val="105"/>
        </w:rPr>
        <w:t xml:space="preserve">Once a student has been identified as having a special educational need and some </w:t>
      </w:r>
      <w:proofErr w:type="gramStart"/>
      <w:r w:rsidRPr="002708AC">
        <w:rPr>
          <w:rFonts w:cstheme="minorHAnsi"/>
          <w:w w:val="105"/>
        </w:rPr>
        <w:t>form</w:t>
      </w:r>
      <w:r w:rsidR="009C70B1" w:rsidRPr="002708AC">
        <w:rPr>
          <w:rFonts w:cstheme="minorHAnsi"/>
          <w:w w:val="105"/>
        </w:rPr>
        <w:t xml:space="preserve"> </w:t>
      </w:r>
      <w:r w:rsidRPr="002708AC">
        <w:rPr>
          <w:rFonts w:cstheme="minorHAnsi"/>
          <w:spacing w:val="-50"/>
          <w:w w:val="105"/>
        </w:rPr>
        <w:t xml:space="preserve"> </w:t>
      </w:r>
      <w:r w:rsidRPr="002708AC">
        <w:rPr>
          <w:rFonts w:cstheme="minorHAnsi"/>
          <w:w w:val="105"/>
        </w:rPr>
        <w:t>of</w:t>
      </w:r>
      <w:proofErr w:type="gramEnd"/>
      <w:r w:rsidRPr="002708AC">
        <w:rPr>
          <w:rFonts w:cstheme="minorHAnsi"/>
          <w:w w:val="105"/>
        </w:rPr>
        <w:t xml:space="preserve"> support is initiated, he/she is placed on the Special Needs List at SEN Support. The</w:t>
      </w:r>
      <w:r w:rsidRPr="002708AC">
        <w:rPr>
          <w:rFonts w:cstheme="minorHAnsi"/>
          <w:spacing w:val="1"/>
          <w:w w:val="105"/>
        </w:rPr>
        <w:t xml:space="preserve"> </w:t>
      </w:r>
      <w:r w:rsidRPr="002708AC">
        <w:rPr>
          <w:rFonts w:cstheme="minorHAnsi"/>
          <w:w w:val="105"/>
        </w:rPr>
        <w:t>Special Needs List is amended to include new students and is disseminated to teaching</w:t>
      </w:r>
      <w:r w:rsidRPr="002708AC">
        <w:rPr>
          <w:rFonts w:cstheme="minorHAnsi"/>
          <w:spacing w:val="1"/>
          <w:w w:val="105"/>
        </w:rPr>
        <w:t xml:space="preserve"> </w:t>
      </w:r>
      <w:r w:rsidRPr="002708AC">
        <w:rPr>
          <w:rFonts w:cstheme="minorHAnsi"/>
          <w:w w:val="105"/>
        </w:rPr>
        <w:t>staff.</w:t>
      </w:r>
      <w:r w:rsidRPr="002708AC">
        <w:rPr>
          <w:rFonts w:cstheme="minorHAnsi"/>
          <w:spacing w:val="-5"/>
          <w:w w:val="105"/>
        </w:rPr>
        <w:t xml:space="preserve"> </w:t>
      </w:r>
      <w:r w:rsidRPr="002708AC">
        <w:rPr>
          <w:rFonts w:cstheme="minorHAnsi"/>
          <w:w w:val="105"/>
        </w:rPr>
        <w:t>Being</w:t>
      </w:r>
      <w:r w:rsidRPr="002708AC">
        <w:rPr>
          <w:rFonts w:cstheme="minorHAnsi"/>
          <w:spacing w:val="-4"/>
          <w:w w:val="105"/>
        </w:rPr>
        <w:t xml:space="preserve"> </w:t>
      </w:r>
      <w:r w:rsidRPr="002708AC">
        <w:rPr>
          <w:rFonts w:cstheme="minorHAnsi"/>
          <w:w w:val="105"/>
        </w:rPr>
        <w:t>in</w:t>
      </w:r>
      <w:r w:rsidRPr="002708AC">
        <w:rPr>
          <w:rFonts w:cstheme="minorHAnsi"/>
          <w:spacing w:val="-4"/>
          <w:w w:val="105"/>
        </w:rPr>
        <w:t xml:space="preserve"> </w:t>
      </w:r>
      <w:r w:rsidRPr="002708AC">
        <w:rPr>
          <w:rFonts w:cstheme="minorHAnsi"/>
          <w:w w:val="105"/>
        </w:rPr>
        <w:t>a</w:t>
      </w:r>
      <w:r w:rsidRPr="002708AC">
        <w:rPr>
          <w:rFonts w:cstheme="minorHAnsi"/>
          <w:spacing w:val="-4"/>
          <w:w w:val="105"/>
        </w:rPr>
        <w:t xml:space="preserve"> </w:t>
      </w:r>
      <w:r w:rsidRPr="002708AC">
        <w:rPr>
          <w:rFonts w:cstheme="minorHAnsi"/>
          <w:w w:val="105"/>
        </w:rPr>
        <w:t>class</w:t>
      </w:r>
      <w:r w:rsidRPr="002708AC">
        <w:rPr>
          <w:rFonts w:cstheme="minorHAnsi"/>
          <w:spacing w:val="-5"/>
          <w:w w:val="105"/>
        </w:rPr>
        <w:t xml:space="preserve"> </w:t>
      </w:r>
      <w:r w:rsidRPr="002708AC">
        <w:rPr>
          <w:rFonts w:cstheme="minorHAnsi"/>
          <w:w w:val="105"/>
        </w:rPr>
        <w:t>with</w:t>
      </w:r>
      <w:r w:rsidRPr="002708AC">
        <w:rPr>
          <w:rFonts w:cstheme="minorHAnsi"/>
          <w:spacing w:val="-4"/>
          <w:w w:val="105"/>
        </w:rPr>
        <w:t xml:space="preserve"> </w:t>
      </w:r>
      <w:r w:rsidRPr="002708AC">
        <w:rPr>
          <w:rFonts w:cstheme="minorHAnsi"/>
          <w:w w:val="105"/>
        </w:rPr>
        <w:t>teaching</w:t>
      </w:r>
      <w:r w:rsidRPr="002708AC">
        <w:rPr>
          <w:rFonts w:cstheme="minorHAnsi"/>
          <w:spacing w:val="-4"/>
          <w:w w:val="105"/>
        </w:rPr>
        <w:t xml:space="preserve"> </w:t>
      </w:r>
      <w:r w:rsidRPr="002708AC">
        <w:rPr>
          <w:rFonts w:cstheme="minorHAnsi"/>
          <w:w w:val="105"/>
        </w:rPr>
        <w:t>assistant</w:t>
      </w:r>
      <w:r w:rsidRPr="002708AC">
        <w:rPr>
          <w:rFonts w:cstheme="minorHAnsi"/>
          <w:spacing w:val="-5"/>
          <w:w w:val="105"/>
        </w:rPr>
        <w:t xml:space="preserve"> </w:t>
      </w:r>
      <w:r w:rsidRPr="002708AC">
        <w:rPr>
          <w:rFonts w:cstheme="minorHAnsi"/>
          <w:w w:val="105"/>
        </w:rPr>
        <w:t>support</w:t>
      </w:r>
      <w:r w:rsidRPr="002708AC">
        <w:rPr>
          <w:rFonts w:cstheme="minorHAnsi"/>
          <w:spacing w:val="-4"/>
          <w:w w:val="105"/>
        </w:rPr>
        <w:t xml:space="preserve"> </w:t>
      </w:r>
      <w:r w:rsidRPr="002708AC">
        <w:rPr>
          <w:rFonts w:cstheme="minorHAnsi"/>
          <w:w w:val="105"/>
        </w:rPr>
        <w:t>is</w:t>
      </w:r>
      <w:r w:rsidRPr="002708AC">
        <w:rPr>
          <w:rFonts w:cstheme="minorHAnsi"/>
          <w:spacing w:val="-4"/>
          <w:w w:val="105"/>
        </w:rPr>
        <w:t xml:space="preserve"> </w:t>
      </w:r>
      <w:r w:rsidRPr="002708AC">
        <w:rPr>
          <w:rFonts w:cstheme="minorHAnsi"/>
          <w:w w:val="105"/>
        </w:rPr>
        <w:t>not</w:t>
      </w:r>
      <w:r w:rsidRPr="002708AC">
        <w:rPr>
          <w:rFonts w:cstheme="minorHAnsi"/>
          <w:spacing w:val="-5"/>
          <w:w w:val="105"/>
        </w:rPr>
        <w:t xml:space="preserve"> </w:t>
      </w:r>
      <w:r w:rsidRPr="002708AC">
        <w:rPr>
          <w:rFonts w:cstheme="minorHAnsi"/>
          <w:w w:val="105"/>
        </w:rPr>
        <w:t>necessarily</w:t>
      </w:r>
      <w:r w:rsidRPr="002708AC">
        <w:rPr>
          <w:rFonts w:cstheme="minorHAnsi"/>
          <w:spacing w:val="-4"/>
          <w:w w:val="105"/>
        </w:rPr>
        <w:t xml:space="preserve"> </w:t>
      </w:r>
      <w:r w:rsidRPr="002708AC">
        <w:rPr>
          <w:rFonts w:cstheme="minorHAnsi"/>
          <w:w w:val="105"/>
        </w:rPr>
        <w:t>a</w:t>
      </w:r>
      <w:r w:rsidRPr="002708AC">
        <w:rPr>
          <w:rFonts w:cstheme="minorHAnsi"/>
          <w:spacing w:val="-4"/>
          <w:w w:val="105"/>
        </w:rPr>
        <w:t xml:space="preserve"> </w:t>
      </w:r>
      <w:r w:rsidRPr="002708AC">
        <w:rPr>
          <w:rFonts w:cstheme="minorHAnsi"/>
          <w:w w:val="105"/>
        </w:rPr>
        <w:t>reason</w:t>
      </w:r>
      <w:r w:rsidRPr="002708AC">
        <w:rPr>
          <w:rFonts w:cstheme="minorHAnsi"/>
          <w:spacing w:val="-4"/>
          <w:w w:val="105"/>
        </w:rPr>
        <w:t xml:space="preserve"> </w:t>
      </w:r>
      <w:r w:rsidRPr="002708AC">
        <w:rPr>
          <w:rFonts w:cstheme="minorHAnsi"/>
          <w:w w:val="105"/>
        </w:rPr>
        <w:t>to</w:t>
      </w:r>
      <w:r w:rsidRPr="002708AC">
        <w:rPr>
          <w:rFonts w:cstheme="minorHAnsi"/>
          <w:spacing w:val="-4"/>
          <w:w w:val="105"/>
        </w:rPr>
        <w:t xml:space="preserve"> </w:t>
      </w:r>
      <w:r w:rsidRPr="002708AC">
        <w:rPr>
          <w:rFonts w:cstheme="minorHAnsi"/>
          <w:w w:val="105"/>
        </w:rPr>
        <w:t>be</w:t>
      </w:r>
      <w:r w:rsidRPr="002708AC">
        <w:rPr>
          <w:rFonts w:cstheme="minorHAnsi"/>
          <w:spacing w:val="-5"/>
          <w:w w:val="105"/>
        </w:rPr>
        <w:t xml:space="preserve"> </w:t>
      </w:r>
      <w:proofErr w:type="gramStart"/>
      <w:r w:rsidRPr="002708AC">
        <w:rPr>
          <w:rFonts w:cstheme="minorHAnsi"/>
          <w:w w:val="105"/>
        </w:rPr>
        <w:t>on</w:t>
      </w:r>
      <w:r w:rsidR="009C70B1" w:rsidRPr="002708AC">
        <w:rPr>
          <w:rFonts w:cstheme="minorHAnsi"/>
          <w:w w:val="105"/>
        </w:rPr>
        <w:t xml:space="preserve"> </w:t>
      </w:r>
      <w:r w:rsidRPr="002708AC">
        <w:rPr>
          <w:rFonts w:cstheme="minorHAnsi"/>
          <w:spacing w:val="-49"/>
          <w:w w:val="105"/>
        </w:rPr>
        <w:t xml:space="preserve"> </w:t>
      </w:r>
      <w:r w:rsidRPr="002708AC">
        <w:rPr>
          <w:rFonts w:cstheme="minorHAnsi"/>
          <w:w w:val="105"/>
        </w:rPr>
        <w:t>the</w:t>
      </w:r>
      <w:proofErr w:type="gramEnd"/>
      <w:r w:rsidRPr="002708AC">
        <w:rPr>
          <w:rFonts w:cstheme="minorHAnsi"/>
          <w:w w:val="105"/>
        </w:rPr>
        <w:t xml:space="preserve"> SEN register. Students will only be identified as SEN if they are unable to work in</w:t>
      </w:r>
      <w:r w:rsidRPr="002708AC">
        <w:rPr>
          <w:rFonts w:cstheme="minorHAnsi"/>
          <w:spacing w:val="1"/>
          <w:w w:val="105"/>
        </w:rPr>
        <w:t xml:space="preserve"> </w:t>
      </w:r>
      <w:r w:rsidRPr="002708AC">
        <w:rPr>
          <w:rFonts w:cstheme="minorHAnsi"/>
          <w:w w:val="105"/>
        </w:rPr>
        <w:t>class</w:t>
      </w:r>
      <w:r w:rsidRPr="002708AC">
        <w:rPr>
          <w:rFonts w:cstheme="minorHAnsi"/>
          <w:spacing w:val="-1"/>
          <w:w w:val="105"/>
        </w:rPr>
        <w:t xml:space="preserve"> </w:t>
      </w:r>
      <w:r w:rsidRPr="002708AC">
        <w:rPr>
          <w:rFonts w:cstheme="minorHAnsi"/>
          <w:w w:val="105"/>
        </w:rPr>
        <w:t>without the</w:t>
      </w:r>
      <w:r w:rsidRPr="002708AC">
        <w:rPr>
          <w:rFonts w:cstheme="minorHAnsi"/>
          <w:spacing w:val="1"/>
          <w:w w:val="105"/>
        </w:rPr>
        <w:t xml:space="preserve"> </w:t>
      </w:r>
      <w:r w:rsidRPr="002708AC">
        <w:rPr>
          <w:rFonts w:cstheme="minorHAnsi"/>
          <w:w w:val="105"/>
        </w:rPr>
        <w:t>support of teaching</w:t>
      </w:r>
      <w:r w:rsidRPr="002708AC">
        <w:rPr>
          <w:rFonts w:cstheme="minorHAnsi"/>
          <w:spacing w:val="1"/>
          <w:w w:val="105"/>
        </w:rPr>
        <w:t xml:space="preserve"> </w:t>
      </w:r>
      <w:r w:rsidRPr="002708AC">
        <w:rPr>
          <w:rFonts w:cstheme="minorHAnsi"/>
          <w:w w:val="105"/>
        </w:rPr>
        <w:t>assistants.</w:t>
      </w:r>
    </w:p>
    <w:p w14:paraId="177AB6F5" w14:textId="77777777" w:rsidR="0086284E" w:rsidRPr="002708AC" w:rsidRDefault="0086284E" w:rsidP="0086284E">
      <w:pPr>
        <w:pStyle w:val="BodyText"/>
        <w:spacing w:before="9"/>
        <w:ind w:left="0"/>
        <w:rPr>
          <w:rFonts w:asciiTheme="minorHAnsi" w:hAnsiTheme="minorHAnsi" w:cstheme="minorHAnsi"/>
          <w:sz w:val="23"/>
        </w:rPr>
      </w:pPr>
    </w:p>
    <w:p w14:paraId="59C9966A" w14:textId="77777777" w:rsidR="00B8748E" w:rsidRPr="00A26474" w:rsidRDefault="0086284E" w:rsidP="00A26474">
      <w:pPr>
        <w:pStyle w:val="ListParagraph"/>
        <w:widowControl w:val="0"/>
        <w:numPr>
          <w:ilvl w:val="0"/>
          <w:numId w:val="10"/>
        </w:numPr>
        <w:tabs>
          <w:tab w:val="left" w:pos="837"/>
          <w:tab w:val="left" w:pos="838"/>
        </w:tabs>
        <w:autoSpaceDE w:val="0"/>
        <w:autoSpaceDN w:val="0"/>
        <w:spacing w:line="249" w:lineRule="auto"/>
        <w:ind w:right="579"/>
        <w:contextualSpacing w:val="0"/>
        <w:rPr>
          <w:rFonts w:cstheme="minorHAnsi"/>
        </w:rPr>
      </w:pPr>
      <w:r w:rsidRPr="002708AC">
        <w:rPr>
          <w:rFonts w:cstheme="minorHAnsi"/>
          <w:w w:val="105"/>
        </w:rPr>
        <w:t>Staff</w:t>
      </w:r>
      <w:r w:rsidRPr="002708AC">
        <w:rPr>
          <w:rFonts w:cstheme="minorHAnsi"/>
          <w:spacing w:val="-7"/>
          <w:w w:val="105"/>
        </w:rPr>
        <w:t xml:space="preserve"> </w:t>
      </w:r>
      <w:r w:rsidRPr="002708AC">
        <w:rPr>
          <w:rFonts w:cstheme="minorHAnsi"/>
          <w:w w:val="105"/>
        </w:rPr>
        <w:t>work</w:t>
      </w:r>
      <w:r w:rsidRPr="002708AC">
        <w:rPr>
          <w:rFonts w:cstheme="minorHAnsi"/>
          <w:spacing w:val="-6"/>
          <w:w w:val="105"/>
        </w:rPr>
        <w:t xml:space="preserve"> </w:t>
      </w:r>
      <w:r w:rsidRPr="002708AC">
        <w:rPr>
          <w:rFonts w:cstheme="minorHAnsi"/>
          <w:w w:val="105"/>
        </w:rPr>
        <w:t>closely</w:t>
      </w:r>
      <w:r w:rsidRPr="002708AC">
        <w:rPr>
          <w:rFonts w:cstheme="minorHAnsi"/>
          <w:spacing w:val="-5"/>
          <w:w w:val="105"/>
        </w:rPr>
        <w:t xml:space="preserve"> </w:t>
      </w:r>
      <w:r w:rsidRPr="002708AC">
        <w:rPr>
          <w:rFonts w:cstheme="minorHAnsi"/>
          <w:w w:val="105"/>
        </w:rPr>
        <w:t>with</w:t>
      </w:r>
      <w:r w:rsidRPr="002708AC">
        <w:rPr>
          <w:rFonts w:cstheme="minorHAnsi"/>
          <w:spacing w:val="-6"/>
          <w:w w:val="105"/>
        </w:rPr>
        <w:t xml:space="preserve"> </w:t>
      </w:r>
      <w:r w:rsidRPr="002708AC">
        <w:rPr>
          <w:rFonts w:cstheme="minorHAnsi"/>
          <w:w w:val="105"/>
        </w:rPr>
        <w:t>the</w:t>
      </w:r>
      <w:r w:rsidRPr="002708AC">
        <w:rPr>
          <w:rFonts w:cstheme="minorHAnsi"/>
          <w:spacing w:val="-5"/>
          <w:w w:val="105"/>
        </w:rPr>
        <w:t xml:space="preserve"> </w:t>
      </w:r>
      <w:r w:rsidRPr="002708AC">
        <w:rPr>
          <w:rFonts w:cstheme="minorHAnsi"/>
          <w:w w:val="105"/>
        </w:rPr>
        <w:t>learning</w:t>
      </w:r>
      <w:r w:rsidRPr="002708AC">
        <w:rPr>
          <w:rFonts w:cstheme="minorHAnsi"/>
          <w:spacing w:val="-6"/>
          <w:w w:val="105"/>
        </w:rPr>
        <w:t xml:space="preserve"> </w:t>
      </w:r>
      <w:r w:rsidRPr="002708AC">
        <w:rPr>
          <w:rFonts w:cstheme="minorHAnsi"/>
          <w:w w:val="105"/>
        </w:rPr>
        <w:t>support</w:t>
      </w:r>
      <w:r w:rsidRPr="002708AC">
        <w:rPr>
          <w:rFonts w:cstheme="minorHAnsi"/>
          <w:spacing w:val="-6"/>
          <w:w w:val="105"/>
        </w:rPr>
        <w:t xml:space="preserve"> </w:t>
      </w:r>
      <w:r w:rsidRPr="002708AC">
        <w:rPr>
          <w:rFonts w:cstheme="minorHAnsi"/>
          <w:w w:val="105"/>
        </w:rPr>
        <w:t>department</w:t>
      </w:r>
      <w:r w:rsidRPr="002708AC">
        <w:rPr>
          <w:rFonts w:cstheme="minorHAnsi"/>
          <w:spacing w:val="-7"/>
          <w:w w:val="105"/>
        </w:rPr>
        <w:t xml:space="preserve"> </w:t>
      </w:r>
      <w:r w:rsidRPr="002708AC">
        <w:rPr>
          <w:rFonts w:cstheme="minorHAnsi"/>
          <w:w w:val="105"/>
        </w:rPr>
        <w:t>and</w:t>
      </w:r>
      <w:r w:rsidRPr="002708AC">
        <w:rPr>
          <w:rFonts w:cstheme="minorHAnsi"/>
          <w:spacing w:val="-5"/>
          <w:w w:val="105"/>
        </w:rPr>
        <w:t xml:space="preserve"> </w:t>
      </w:r>
      <w:r w:rsidRPr="002708AC">
        <w:rPr>
          <w:rFonts w:cstheme="minorHAnsi"/>
          <w:w w:val="105"/>
        </w:rPr>
        <w:t>students</w:t>
      </w:r>
      <w:r w:rsidRPr="002708AC">
        <w:rPr>
          <w:rFonts w:cstheme="minorHAnsi"/>
          <w:spacing w:val="-6"/>
          <w:w w:val="105"/>
        </w:rPr>
        <w:t xml:space="preserve"> </w:t>
      </w:r>
      <w:r w:rsidRPr="002708AC">
        <w:rPr>
          <w:rFonts w:cstheme="minorHAnsi"/>
          <w:w w:val="105"/>
        </w:rPr>
        <w:t>who</w:t>
      </w:r>
      <w:r w:rsidRPr="002708AC">
        <w:rPr>
          <w:rFonts w:cstheme="minorHAnsi"/>
          <w:spacing w:val="-6"/>
          <w:w w:val="105"/>
        </w:rPr>
        <w:t xml:space="preserve"> </w:t>
      </w:r>
      <w:proofErr w:type="gramStart"/>
      <w:r w:rsidRPr="002708AC">
        <w:rPr>
          <w:rFonts w:cstheme="minorHAnsi"/>
          <w:w w:val="105"/>
        </w:rPr>
        <w:t>display</w:t>
      </w:r>
      <w:r w:rsidR="009C70B1" w:rsidRPr="002708AC">
        <w:rPr>
          <w:rFonts w:cstheme="minorHAnsi"/>
          <w:w w:val="105"/>
        </w:rPr>
        <w:t xml:space="preserve"> </w:t>
      </w:r>
      <w:r w:rsidRPr="002708AC">
        <w:rPr>
          <w:rFonts w:cstheme="minorHAnsi"/>
          <w:spacing w:val="-49"/>
          <w:w w:val="105"/>
        </w:rPr>
        <w:t xml:space="preserve"> </w:t>
      </w:r>
      <w:proofErr w:type="spellStart"/>
      <w:r w:rsidRPr="002708AC">
        <w:rPr>
          <w:rFonts w:cstheme="minorHAnsi"/>
          <w:w w:val="105"/>
        </w:rPr>
        <w:t>behaviour</w:t>
      </w:r>
      <w:proofErr w:type="spellEnd"/>
      <w:proofErr w:type="gramEnd"/>
      <w:r w:rsidRPr="002708AC">
        <w:rPr>
          <w:rFonts w:cstheme="minorHAnsi"/>
          <w:spacing w:val="-2"/>
          <w:w w:val="105"/>
        </w:rPr>
        <w:t xml:space="preserve"> </w:t>
      </w:r>
      <w:r w:rsidRPr="002708AC">
        <w:rPr>
          <w:rFonts w:cstheme="minorHAnsi"/>
          <w:w w:val="105"/>
        </w:rPr>
        <w:t>concerns</w:t>
      </w:r>
      <w:r w:rsidRPr="002708AC">
        <w:rPr>
          <w:rFonts w:cstheme="minorHAnsi"/>
          <w:spacing w:val="-1"/>
          <w:w w:val="105"/>
        </w:rPr>
        <w:t xml:space="preserve"> </w:t>
      </w:r>
      <w:r w:rsidRPr="002708AC">
        <w:rPr>
          <w:rFonts w:cstheme="minorHAnsi"/>
          <w:w w:val="105"/>
        </w:rPr>
        <w:t>may</w:t>
      </w:r>
      <w:r w:rsidRPr="002708AC">
        <w:rPr>
          <w:rFonts w:cstheme="minorHAnsi"/>
          <w:spacing w:val="-1"/>
          <w:w w:val="105"/>
        </w:rPr>
        <w:t xml:space="preserve"> </w:t>
      </w:r>
      <w:r w:rsidRPr="002708AC">
        <w:rPr>
          <w:rFonts w:cstheme="minorHAnsi"/>
          <w:w w:val="105"/>
        </w:rPr>
        <w:t>be assessed for</w:t>
      </w:r>
      <w:r w:rsidRPr="002708AC">
        <w:rPr>
          <w:rFonts w:cstheme="minorHAnsi"/>
          <w:spacing w:val="-2"/>
          <w:w w:val="105"/>
        </w:rPr>
        <w:t xml:space="preserve"> </w:t>
      </w:r>
      <w:r w:rsidRPr="002708AC">
        <w:rPr>
          <w:rFonts w:cstheme="minorHAnsi"/>
          <w:w w:val="105"/>
        </w:rPr>
        <w:t>a possible,</w:t>
      </w:r>
      <w:r w:rsidRPr="002708AC">
        <w:rPr>
          <w:rFonts w:cstheme="minorHAnsi"/>
          <w:spacing w:val="-1"/>
          <w:w w:val="105"/>
        </w:rPr>
        <w:t xml:space="preserve"> </w:t>
      </w:r>
      <w:r w:rsidRPr="002708AC">
        <w:rPr>
          <w:rFonts w:cstheme="minorHAnsi"/>
          <w:w w:val="105"/>
        </w:rPr>
        <w:t>unidentified</w:t>
      </w:r>
      <w:r w:rsidRPr="002708AC">
        <w:rPr>
          <w:rFonts w:cstheme="minorHAnsi"/>
          <w:spacing w:val="-1"/>
          <w:w w:val="105"/>
        </w:rPr>
        <w:t xml:space="preserve"> </w:t>
      </w:r>
      <w:r w:rsidRPr="002708AC">
        <w:rPr>
          <w:rFonts w:cstheme="minorHAnsi"/>
          <w:w w:val="105"/>
        </w:rPr>
        <w:t>SEN.</w:t>
      </w:r>
    </w:p>
    <w:p w14:paraId="259C504E" w14:textId="77777777" w:rsidR="00A26474" w:rsidRPr="000B32DD" w:rsidRDefault="00A26474" w:rsidP="000B32DD">
      <w:pPr>
        <w:widowControl w:val="0"/>
        <w:tabs>
          <w:tab w:val="left" w:pos="837"/>
          <w:tab w:val="left" w:pos="838"/>
        </w:tabs>
        <w:autoSpaceDE w:val="0"/>
        <w:autoSpaceDN w:val="0"/>
        <w:spacing w:line="249" w:lineRule="auto"/>
        <w:ind w:right="579"/>
        <w:rPr>
          <w:rFonts w:cstheme="minorHAnsi"/>
        </w:rPr>
      </w:pPr>
    </w:p>
    <w:p w14:paraId="78C1741C" w14:textId="77777777" w:rsidR="0086284E" w:rsidRPr="00B8748E" w:rsidRDefault="0086284E" w:rsidP="00B8748E">
      <w:pPr>
        <w:pStyle w:val="Heading1"/>
        <w:ind w:left="0"/>
        <w:rPr>
          <w:rFonts w:asciiTheme="minorHAnsi" w:hAnsiTheme="minorHAnsi" w:cstheme="minorHAnsi"/>
        </w:rPr>
      </w:pPr>
      <w:r w:rsidRPr="002708AC">
        <w:rPr>
          <w:rFonts w:asciiTheme="minorHAnsi" w:hAnsiTheme="minorHAnsi" w:cstheme="minorHAnsi"/>
          <w:w w:val="105"/>
        </w:rPr>
        <w:t>Pla</w:t>
      </w:r>
      <w:r w:rsidR="00B8748E">
        <w:rPr>
          <w:rFonts w:asciiTheme="minorHAnsi" w:hAnsiTheme="minorHAnsi" w:cstheme="minorHAnsi"/>
          <w:w w:val="105"/>
        </w:rPr>
        <w:t>n</w:t>
      </w:r>
    </w:p>
    <w:p w14:paraId="309043B8" w14:textId="77777777" w:rsidR="00A26474" w:rsidRPr="000B32DD" w:rsidRDefault="0086284E" w:rsidP="000B32DD">
      <w:pPr>
        <w:pStyle w:val="ListParagraph"/>
        <w:widowControl w:val="0"/>
        <w:numPr>
          <w:ilvl w:val="0"/>
          <w:numId w:val="10"/>
        </w:numPr>
        <w:tabs>
          <w:tab w:val="left" w:pos="837"/>
          <w:tab w:val="left" w:pos="838"/>
        </w:tabs>
        <w:autoSpaceDE w:val="0"/>
        <w:autoSpaceDN w:val="0"/>
        <w:spacing w:line="249" w:lineRule="auto"/>
        <w:ind w:right="154"/>
        <w:contextualSpacing w:val="0"/>
        <w:rPr>
          <w:rFonts w:cstheme="minorHAnsi"/>
        </w:rPr>
      </w:pPr>
      <w:r w:rsidRPr="002708AC">
        <w:rPr>
          <w:rFonts w:cstheme="minorHAnsi"/>
          <w:w w:val="105"/>
        </w:rPr>
        <w:t>When</w:t>
      </w:r>
      <w:r w:rsidRPr="002708AC">
        <w:rPr>
          <w:rFonts w:cstheme="minorHAnsi"/>
          <w:spacing w:val="-5"/>
          <w:w w:val="105"/>
        </w:rPr>
        <w:t xml:space="preserve"> </w:t>
      </w:r>
      <w:r w:rsidRPr="002708AC">
        <w:rPr>
          <w:rFonts w:cstheme="minorHAnsi"/>
          <w:w w:val="105"/>
        </w:rPr>
        <w:t>it</w:t>
      </w:r>
      <w:r w:rsidRPr="002708AC">
        <w:rPr>
          <w:rFonts w:cstheme="minorHAnsi"/>
          <w:spacing w:val="-5"/>
          <w:w w:val="105"/>
        </w:rPr>
        <w:t xml:space="preserve"> </w:t>
      </w:r>
      <w:r w:rsidRPr="002708AC">
        <w:rPr>
          <w:rFonts w:cstheme="minorHAnsi"/>
          <w:w w:val="105"/>
        </w:rPr>
        <w:t>is</w:t>
      </w:r>
      <w:r w:rsidRPr="002708AC">
        <w:rPr>
          <w:rFonts w:cstheme="minorHAnsi"/>
          <w:spacing w:val="-5"/>
          <w:w w:val="105"/>
        </w:rPr>
        <w:t xml:space="preserve"> </w:t>
      </w:r>
      <w:r w:rsidRPr="002708AC">
        <w:rPr>
          <w:rFonts w:cstheme="minorHAnsi"/>
          <w:w w:val="105"/>
        </w:rPr>
        <w:t>decided</w:t>
      </w:r>
      <w:r w:rsidRPr="002708AC">
        <w:rPr>
          <w:rFonts w:cstheme="minorHAnsi"/>
          <w:spacing w:val="-4"/>
          <w:w w:val="105"/>
        </w:rPr>
        <w:t xml:space="preserve"> </w:t>
      </w:r>
      <w:r w:rsidRPr="002708AC">
        <w:rPr>
          <w:rFonts w:cstheme="minorHAnsi"/>
          <w:w w:val="105"/>
        </w:rPr>
        <w:t>to</w:t>
      </w:r>
      <w:r w:rsidRPr="002708AC">
        <w:rPr>
          <w:rFonts w:cstheme="minorHAnsi"/>
          <w:spacing w:val="-5"/>
          <w:w w:val="105"/>
        </w:rPr>
        <w:t xml:space="preserve"> </w:t>
      </w:r>
      <w:r w:rsidRPr="002708AC">
        <w:rPr>
          <w:rFonts w:cstheme="minorHAnsi"/>
          <w:w w:val="105"/>
        </w:rPr>
        <w:t>provide</w:t>
      </w:r>
      <w:r w:rsidRPr="002708AC">
        <w:rPr>
          <w:rFonts w:cstheme="minorHAnsi"/>
          <w:spacing w:val="-4"/>
          <w:w w:val="105"/>
        </w:rPr>
        <w:t xml:space="preserve"> </w:t>
      </w:r>
      <w:r w:rsidRPr="002708AC">
        <w:rPr>
          <w:rFonts w:cstheme="minorHAnsi"/>
          <w:w w:val="105"/>
        </w:rPr>
        <w:t>SEN</w:t>
      </w:r>
      <w:r w:rsidRPr="002708AC">
        <w:rPr>
          <w:rFonts w:cstheme="minorHAnsi"/>
          <w:spacing w:val="-4"/>
          <w:w w:val="105"/>
        </w:rPr>
        <w:t xml:space="preserve"> </w:t>
      </w:r>
      <w:r w:rsidRPr="002708AC">
        <w:rPr>
          <w:rFonts w:cstheme="minorHAnsi"/>
          <w:w w:val="105"/>
        </w:rPr>
        <w:t>support,</w:t>
      </w:r>
      <w:r w:rsidRPr="002708AC">
        <w:rPr>
          <w:rFonts w:cstheme="minorHAnsi"/>
          <w:spacing w:val="-5"/>
          <w:w w:val="105"/>
        </w:rPr>
        <w:t xml:space="preserve"> </w:t>
      </w:r>
      <w:r w:rsidRPr="002708AC">
        <w:rPr>
          <w:rFonts w:cstheme="minorHAnsi"/>
          <w:w w:val="105"/>
        </w:rPr>
        <w:t>parents</w:t>
      </w:r>
      <w:r w:rsidRPr="002708AC">
        <w:rPr>
          <w:rFonts w:cstheme="minorHAnsi"/>
          <w:spacing w:val="-5"/>
          <w:w w:val="105"/>
        </w:rPr>
        <w:t xml:space="preserve"> </w:t>
      </w:r>
      <w:r w:rsidRPr="002708AC">
        <w:rPr>
          <w:rFonts w:cstheme="minorHAnsi"/>
          <w:w w:val="105"/>
        </w:rPr>
        <w:t>are</w:t>
      </w:r>
      <w:r w:rsidRPr="002708AC">
        <w:rPr>
          <w:rFonts w:cstheme="minorHAnsi"/>
          <w:spacing w:val="-5"/>
          <w:w w:val="105"/>
        </w:rPr>
        <w:t xml:space="preserve"> </w:t>
      </w:r>
      <w:r w:rsidRPr="002708AC">
        <w:rPr>
          <w:rFonts w:cstheme="minorHAnsi"/>
          <w:w w:val="105"/>
        </w:rPr>
        <w:t>formally</w:t>
      </w:r>
      <w:r w:rsidRPr="002708AC">
        <w:rPr>
          <w:rFonts w:cstheme="minorHAnsi"/>
          <w:spacing w:val="-4"/>
          <w:w w:val="105"/>
        </w:rPr>
        <w:t xml:space="preserve"> </w:t>
      </w:r>
      <w:r w:rsidRPr="002708AC">
        <w:rPr>
          <w:rFonts w:cstheme="minorHAnsi"/>
          <w:w w:val="105"/>
        </w:rPr>
        <w:t>notified,</w:t>
      </w:r>
      <w:r w:rsidRPr="002708AC">
        <w:rPr>
          <w:rFonts w:cstheme="minorHAnsi"/>
          <w:spacing w:val="-5"/>
          <w:w w:val="105"/>
        </w:rPr>
        <w:t xml:space="preserve"> </w:t>
      </w:r>
      <w:r w:rsidRPr="002708AC">
        <w:rPr>
          <w:rFonts w:cstheme="minorHAnsi"/>
          <w:w w:val="105"/>
        </w:rPr>
        <w:t>and</w:t>
      </w:r>
      <w:r w:rsidRPr="002708AC">
        <w:rPr>
          <w:rFonts w:cstheme="minorHAnsi"/>
          <w:spacing w:val="-4"/>
          <w:w w:val="105"/>
        </w:rPr>
        <w:t xml:space="preserve"> </w:t>
      </w:r>
      <w:r w:rsidRPr="002708AC">
        <w:rPr>
          <w:rFonts w:cstheme="minorHAnsi"/>
          <w:w w:val="105"/>
        </w:rPr>
        <w:t>the</w:t>
      </w:r>
      <w:r w:rsidRPr="002708AC">
        <w:rPr>
          <w:rFonts w:cstheme="minorHAnsi"/>
          <w:spacing w:val="-4"/>
          <w:w w:val="105"/>
        </w:rPr>
        <w:t xml:space="preserve"> </w:t>
      </w:r>
      <w:r w:rsidRPr="002708AC">
        <w:rPr>
          <w:rFonts w:cstheme="minorHAnsi"/>
          <w:w w:val="105"/>
        </w:rPr>
        <w:t>SENCO</w:t>
      </w:r>
      <w:r w:rsidRPr="002708AC">
        <w:rPr>
          <w:rFonts w:cstheme="minorHAnsi"/>
          <w:spacing w:val="-50"/>
          <w:w w:val="105"/>
        </w:rPr>
        <w:t xml:space="preserve"> </w:t>
      </w:r>
      <w:r w:rsidR="009C70B1" w:rsidRPr="002708AC">
        <w:rPr>
          <w:rFonts w:cstheme="minorHAnsi"/>
          <w:spacing w:val="-50"/>
          <w:w w:val="105"/>
        </w:rPr>
        <w:t xml:space="preserve">  </w:t>
      </w:r>
      <w:r w:rsidRPr="002708AC">
        <w:rPr>
          <w:rFonts w:cstheme="minorHAnsi"/>
          <w:w w:val="105"/>
        </w:rPr>
        <w:t>will agree, in consultation with the parent, the outcomes they are seeking, the</w:t>
      </w:r>
      <w:r w:rsidRPr="002708AC">
        <w:rPr>
          <w:rFonts w:cstheme="minorHAnsi"/>
          <w:spacing w:val="1"/>
          <w:w w:val="105"/>
        </w:rPr>
        <w:t xml:space="preserve"> </w:t>
      </w:r>
      <w:r w:rsidRPr="002708AC">
        <w:rPr>
          <w:rFonts w:cstheme="minorHAnsi"/>
          <w:w w:val="105"/>
        </w:rPr>
        <w:t>interventions and support to be put in place, the expected impact on progress,</w:t>
      </w:r>
      <w:r w:rsidRPr="002708AC">
        <w:rPr>
          <w:rFonts w:cstheme="minorHAnsi"/>
          <w:spacing w:val="1"/>
          <w:w w:val="105"/>
        </w:rPr>
        <w:t xml:space="preserve"> </w:t>
      </w:r>
      <w:r w:rsidRPr="002708AC">
        <w:rPr>
          <w:rFonts w:cstheme="minorHAnsi"/>
          <w:w w:val="105"/>
        </w:rPr>
        <w:t xml:space="preserve">development or </w:t>
      </w:r>
      <w:proofErr w:type="spellStart"/>
      <w:r w:rsidRPr="002708AC">
        <w:rPr>
          <w:rFonts w:cstheme="minorHAnsi"/>
          <w:w w:val="105"/>
        </w:rPr>
        <w:t>behaviour</w:t>
      </w:r>
      <w:proofErr w:type="spellEnd"/>
      <w:r w:rsidRPr="002708AC">
        <w:rPr>
          <w:rFonts w:cstheme="minorHAnsi"/>
          <w:w w:val="105"/>
        </w:rPr>
        <w:t xml:space="preserve">, and a clear date for review. Plans will </w:t>
      </w:r>
      <w:proofErr w:type="gramStart"/>
      <w:r w:rsidRPr="002708AC">
        <w:rPr>
          <w:rFonts w:cstheme="minorHAnsi"/>
          <w:w w:val="105"/>
        </w:rPr>
        <w:t>take into account</w:t>
      </w:r>
      <w:proofErr w:type="gramEnd"/>
      <w:r w:rsidRPr="002708AC">
        <w:rPr>
          <w:rFonts w:cstheme="minorHAnsi"/>
          <w:w w:val="105"/>
        </w:rPr>
        <w:t xml:space="preserve"> the</w:t>
      </w:r>
      <w:r w:rsidRPr="002708AC">
        <w:rPr>
          <w:rFonts w:cstheme="minorHAnsi"/>
          <w:spacing w:val="1"/>
          <w:w w:val="105"/>
        </w:rPr>
        <w:t xml:space="preserve"> </w:t>
      </w:r>
      <w:r w:rsidRPr="002708AC">
        <w:rPr>
          <w:rFonts w:cstheme="minorHAnsi"/>
          <w:w w:val="105"/>
        </w:rPr>
        <w:t>views of the child. The support and intervention provided will be selected to meet the</w:t>
      </w:r>
      <w:r w:rsidRPr="002708AC">
        <w:rPr>
          <w:rFonts w:cstheme="minorHAnsi"/>
          <w:spacing w:val="1"/>
          <w:w w:val="105"/>
        </w:rPr>
        <w:t xml:space="preserve"> </w:t>
      </w:r>
      <w:r w:rsidRPr="002708AC">
        <w:rPr>
          <w:rFonts w:cstheme="minorHAnsi"/>
          <w:w w:val="105"/>
        </w:rPr>
        <w:t>outcomes identified for the child, based on reliable evidence of effectiveness, and</w:t>
      </w:r>
      <w:r w:rsidRPr="002708AC">
        <w:rPr>
          <w:rFonts w:cstheme="minorHAnsi"/>
          <w:spacing w:val="1"/>
          <w:w w:val="105"/>
        </w:rPr>
        <w:t xml:space="preserve"> </w:t>
      </w:r>
      <w:r w:rsidRPr="002708AC">
        <w:rPr>
          <w:rFonts w:cstheme="minorHAnsi"/>
          <w:w w:val="105"/>
        </w:rPr>
        <w:t>provided by practitioners with relevant skills and knowledge. Any related staff</w:t>
      </w:r>
      <w:r w:rsidRPr="002708AC">
        <w:rPr>
          <w:rFonts w:cstheme="minorHAnsi"/>
          <w:spacing w:val="1"/>
          <w:w w:val="105"/>
        </w:rPr>
        <w:t xml:space="preserve"> </w:t>
      </w:r>
      <w:r w:rsidRPr="002708AC">
        <w:rPr>
          <w:rFonts w:cstheme="minorHAnsi"/>
          <w:w w:val="105"/>
        </w:rPr>
        <w:t>development</w:t>
      </w:r>
      <w:r w:rsidRPr="002708AC">
        <w:rPr>
          <w:rFonts w:cstheme="minorHAnsi"/>
          <w:spacing w:val="-1"/>
          <w:w w:val="105"/>
        </w:rPr>
        <w:t xml:space="preserve"> </w:t>
      </w:r>
      <w:r w:rsidRPr="002708AC">
        <w:rPr>
          <w:rFonts w:cstheme="minorHAnsi"/>
          <w:w w:val="105"/>
        </w:rPr>
        <w:t>needs will also</w:t>
      </w:r>
      <w:r w:rsidRPr="002708AC">
        <w:rPr>
          <w:rFonts w:cstheme="minorHAnsi"/>
          <w:spacing w:val="1"/>
          <w:w w:val="105"/>
        </w:rPr>
        <w:t xml:space="preserve"> </w:t>
      </w:r>
      <w:r w:rsidRPr="002708AC">
        <w:rPr>
          <w:rFonts w:cstheme="minorHAnsi"/>
          <w:w w:val="105"/>
        </w:rPr>
        <w:t>be</w:t>
      </w:r>
      <w:r w:rsidRPr="002708AC">
        <w:rPr>
          <w:rFonts w:cstheme="minorHAnsi"/>
          <w:spacing w:val="1"/>
          <w:w w:val="105"/>
        </w:rPr>
        <w:t xml:space="preserve"> </w:t>
      </w:r>
      <w:r w:rsidRPr="002708AC">
        <w:rPr>
          <w:rFonts w:cstheme="minorHAnsi"/>
          <w:w w:val="105"/>
        </w:rPr>
        <w:t>identified</w:t>
      </w:r>
      <w:r w:rsidRPr="002708AC">
        <w:rPr>
          <w:rFonts w:cstheme="minorHAnsi"/>
          <w:spacing w:val="1"/>
          <w:w w:val="105"/>
        </w:rPr>
        <w:t xml:space="preserve"> </w:t>
      </w:r>
      <w:r w:rsidRPr="002708AC">
        <w:rPr>
          <w:rFonts w:cstheme="minorHAnsi"/>
          <w:w w:val="105"/>
        </w:rPr>
        <w:t>and addressed.</w:t>
      </w:r>
    </w:p>
    <w:p w14:paraId="2982B2E7" w14:textId="77777777" w:rsidR="0086284E" w:rsidRPr="002708AC" w:rsidRDefault="0086284E" w:rsidP="0086284E">
      <w:pPr>
        <w:pStyle w:val="ListParagraph"/>
        <w:widowControl w:val="0"/>
        <w:numPr>
          <w:ilvl w:val="0"/>
          <w:numId w:val="10"/>
        </w:numPr>
        <w:tabs>
          <w:tab w:val="left" w:pos="837"/>
          <w:tab w:val="left" w:pos="838"/>
        </w:tabs>
        <w:autoSpaceDE w:val="0"/>
        <w:autoSpaceDN w:val="0"/>
        <w:spacing w:before="94" w:line="249" w:lineRule="auto"/>
        <w:ind w:right="267"/>
        <w:contextualSpacing w:val="0"/>
        <w:rPr>
          <w:rFonts w:cstheme="minorHAnsi"/>
        </w:rPr>
      </w:pPr>
      <w:r w:rsidRPr="002708AC">
        <w:rPr>
          <w:rFonts w:cstheme="minorHAnsi"/>
          <w:w w:val="105"/>
        </w:rPr>
        <w:t>All teachers and support staff who work with the student will be made aware of their</w:t>
      </w:r>
      <w:r w:rsidRPr="002708AC">
        <w:rPr>
          <w:rFonts w:cstheme="minorHAnsi"/>
          <w:spacing w:val="1"/>
          <w:w w:val="105"/>
        </w:rPr>
        <w:t xml:space="preserve"> </w:t>
      </w:r>
      <w:r w:rsidRPr="002708AC">
        <w:rPr>
          <w:rFonts w:cstheme="minorHAnsi"/>
          <w:w w:val="105"/>
        </w:rPr>
        <w:t>needs, the outcomes sought, the support provided and any teaching strategies or</w:t>
      </w:r>
      <w:r w:rsidRPr="002708AC">
        <w:rPr>
          <w:rFonts w:cstheme="minorHAnsi"/>
          <w:spacing w:val="1"/>
          <w:w w:val="105"/>
        </w:rPr>
        <w:t xml:space="preserve"> </w:t>
      </w:r>
      <w:r w:rsidRPr="002708AC">
        <w:rPr>
          <w:rFonts w:cstheme="minorHAnsi"/>
          <w:w w:val="105"/>
        </w:rPr>
        <w:t>approaches</w:t>
      </w:r>
      <w:r w:rsidRPr="002708AC">
        <w:rPr>
          <w:rFonts w:cstheme="minorHAnsi"/>
          <w:spacing w:val="-6"/>
          <w:w w:val="105"/>
        </w:rPr>
        <w:t xml:space="preserve"> </w:t>
      </w:r>
      <w:r w:rsidRPr="002708AC">
        <w:rPr>
          <w:rFonts w:cstheme="minorHAnsi"/>
          <w:w w:val="105"/>
        </w:rPr>
        <w:t>that</w:t>
      </w:r>
      <w:r w:rsidRPr="002708AC">
        <w:rPr>
          <w:rFonts w:cstheme="minorHAnsi"/>
          <w:spacing w:val="-6"/>
          <w:w w:val="105"/>
        </w:rPr>
        <w:t xml:space="preserve"> </w:t>
      </w:r>
      <w:r w:rsidRPr="002708AC">
        <w:rPr>
          <w:rFonts w:cstheme="minorHAnsi"/>
          <w:w w:val="105"/>
        </w:rPr>
        <w:t>are</w:t>
      </w:r>
      <w:r w:rsidRPr="002708AC">
        <w:rPr>
          <w:rFonts w:cstheme="minorHAnsi"/>
          <w:spacing w:val="-4"/>
          <w:w w:val="105"/>
        </w:rPr>
        <w:t xml:space="preserve"> </w:t>
      </w:r>
      <w:r w:rsidRPr="002708AC">
        <w:rPr>
          <w:rFonts w:cstheme="minorHAnsi"/>
          <w:w w:val="105"/>
        </w:rPr>
        <w:t>required.</w:t>
      </w:r>
      <w:r w:rsidRPr="002708AC">
        <w:rPr>
          <w:rFonts w:cstheme="minorHAnsi"/>
          <w:spacing w:val="-6"/>
          <w:w w:val="105"/>
        </w:rPr>
        <w:t xml:space="preserve"> </w:t>
      </w:r>
      <w:r w:rsidRPr="002708AC">
        <w:rPr>
          <w:rFonts w:cstheme="minorHAnsi"/>
          <w:w w:val="105"/>
        </w:rPr>
        <w:t>This</w:t>
      </w:r>
      <w:r w:rsidRPr="002708AC">
        <w:rPr>
          <w:rFonts w:cstheme="minorHAnsi"/>
          <w:spacing w:val="-6"/>
          <w:w w:val="105"/>
        </w:rPr>
        <w:t xml:space="preserve"> </w:t>
      </w:r>
      <w:r w:rsidRPr="002708AC">
        <w:rPr>
          <w:rFonts w:cstheme="minorHAnsi"/>
          <w:w w:val="105"/>
        </w:rPr>
        <w:t>should</w:t>
      </w:r>
      <w:r w:rsidRPr="002708AC">
        <w:rPr>
          <w:rFonts w:cstheme="minorHAnsi"/>
          <w:spacing w:val="-4"/>
          <w:w w:val="105"/>
        </w:rPr>
        <w:t xml:space="preserve"> </w:t>
      </w:r>
      <w:r w:rsidRPr="002708AC">
        <w:rPr>
          <w:rFonts w:cstheme="minorHAnsi"/>
          <w:w w:val="105"/>
        </w:rPr>
        <w:t>also</w:t>
      </w:r>
      <w:r w:rsidRPr="002708AC">
        <w:rPr>
          <w:rFonts w:cstheme="minorHAnsi"/>
          <w:spacing w:val="-5"/>
          <w:w w:val="105"/>
        </w:rPr>
        <w:t xml:space="preserve"> </w:t>
      </w:r>
      <w:r w:rsidRPr="002708AC">
        <w:rPr>
          <w:rFonts w:cstheme="minorHAnsi"/>
          <w:w w:val="105"/>
        </w:rPr>
        <w:t>be</w:t>
      </w:r>
      <w:r w:rsidRPr="002708AC">
        <w:rPr>
          <w:rFonts w:cstheme="minorHAnsi"/>
          <w:spacing w:val="-5"/>
          <w:w w:val="105"/>
        </w:rPr>
        <w:t xml:space="preserve"> </w:t>
      </w:r>
      <w:r w:rsidRPr="002708AC">
        <w:rPr>
          <w:rFonts w:cstheme="minorHAnsi"/>
          <w:w w:val="105"/>
        </w:rPr>
        <w:t>recorded</w:t>
      </w:r>
      <w:r w:rsidRPr="002708AC">
        <w:rPr>
          <w:rFonts w:cstheme="minorHAnsi"/>
          <w:spacing w:val="-5"/>
          <w:w w:val="105"/>
        </w:rPr>
        <w:t xml:space="preserve"> </w:t>
      </w:r>
      <w:r w:rsidRPr="002708AC">
        <w:rPr>
          <w:rFonts w:cstheme="minorHAnsi"/>
          <w:w w:val="105"/>
        </w:rPr>
        <w:t>on</w:t>
      </w:r>
      <w:r w:rsidRPr="002708AC">
        <w:rPr>
          <w:rFonts w:cstheme="minorHAnsi"/>
          <w:spacing w:val="-4"/>
          <w:w w:val="105"/>
        </w:rPr>
        <w:t xml:space="preserve"> </w:t>
      </w:r>
      <w:r w:rsidRPr="002708AC">
        <w:rPr>
          <w:rFonts w:cstheme="minorHAnsi"/>
          <w:w w:val="105"/>
        </w:rPr>
        <w:t>the</w:t>
      </w:r>
      <w:r w:rsidRPr="002708AC">
        <w:rPr>
          <w:rFonts w:cstheme="minorHAnsi"/>
          <w:spacing w:val="-5"/>
          <w:w w:val="105"/>
        </w:rPr>
        <w:t xml:space="preserve"> </w:t>
      </w:r>
      <w:r w:rsidRPr="002708AC">
        <w:rPr>
          <w:rFonts w:cstheme="minorHAnsi"/>
          <w:w w:val="105"/>
        </w:rPr>
        <w:t>school’s</w:t>
      </w:r>
      <w:r w:rsidRPr="002708AC">
        <w:rPr>
          <w:rFonts w:cstheme="minorHAnsi"/>
          <w:spacing w:val="-6"/>
          <w:w w:val="105"/>
        </w:rPr>
        <w:t xml:space="preserve"> </w:t>
      </w:r>
      <w:proofErr w:type="gramStart"/>
      <w:r w:rsidRPr="002708AC">
        <w:rPr>
          <w:rFonts w:cstheme="minorHAnsi"/>
          <w:w w:val="105"/>
        </w:rPr>
        <w:t>information</w:t>
      </w:r>
      <w:r w:rsidR="009C70B1" w:rsidRPr="002708AC">
        <w:rPr>
          <w:rFonts w:cstheme="minorHAnsi"/>
          <w:w w:val="105"/>
        </w:rPr>
        <w:t xml:space="preserve"> </w:t>
      </w:r>
      <w:r w:rsidRPr="002708AC">
        <w:rPr>
          <w:rFonts w:cstheme="minorHAnsi"/>
          <w:spacing w:val="-49"/>
          <w:w w:val="105"/>
        </w:rPr>
        <w:t xml:space="preserve"> </w:t>
      </w:r>
      <w:r w:rsidRPr="002708AC">
        <w:rPr>
          <w:rFonts w:cstheme="minorHAnsi"/>
          <w:w w:val="105"/>
        </w:rPr>
        <w:t>system</w:t>
      </w:r>
      <w:proofErr w:type="gramEnd"/>
      <w:r w:rsidRPr="002708AC">
        <w:rPr>
          <w:rFonts w:cstheme="minorHAnsi"/>
          <w:spacing w:val="2"/>
          <w:w w:val="105"/>
        </w:rPr>
        <w:t xml:space="preserve"> </w:t>
      </w:r>
      <w:r w:rsidRPr="002708AC">
        <w:rPr>
          <w:rFonts w:cstheme="minorHAnsi"/>
          <w:w w:val="105"/>
        </w:rPr>
        <w:t>and</w:t>
      </w:r>
      <w:r w:rsidRPr="002708AC">
        <w:rPr>
          <w:rFonts w:cstheme="minorHAnsi"/>
          <w:spacing w:val="1"/>
          <w:w w:val="105"/>
        </w:rPr>
        <w:t xml:space="preserve"> </w:t>
      </w:r>
      <w:r w:rsidRPr="002708AC">
        <w:rPr>
          <w:rFonts w:cstheme="minorHAnsi"/>
          <w:w w:val="105"/>
        </w:rPr>
        <w:t>by</w:t>
      </w:r>
      <w:r w:rsidRPr="002708AC">
        <w:rPr>
          <w:rFonts w:cstheme="minorHAnsi"/>
          <w:spacing w:val="1"/>
          <w:w w:val="105"/>
        </w:rPr>
        <w:t xml:space="preserve"> </w:t>
      </w:r>
      <w:r w:rsidRPr="002708AC">
        <w:rPr>
          <w:rFonts w:cstheme="minorHAnsi"/>
          <w:w w:val="105"/>
        </w:rPr>
        <w:t>issuing</w:t>
      </w:r>
      <w:r w:rsidRPr="002708AC">
        <w:rPr>
          <w:rFonts w:cstheme="minorHAnsi"/>
          <w:spacing w:val="1"/>
          <w:w w:val="105"/>
        </w:rPr>
        <w:t xml:space="preserve"> </w:t>
      </w:r>
      <w:r w:rsidRPr="002708AC">
        <w:rPr>
          <w:rFonts w:cstheme="minorHAnsi"/>
          <w:w w:val="105"/>
        </w:rPr>
        <w:t>a</w:t>
      </w:r>
      <w:r w:rsidRPr="002708AC">
        <w:rPr>
          <w:rFonts w:cstheme="minorHAnsi"/>
          <w:spacing w:val="1"/>
          <w:w w:val="105"/>
        </w:rPr>
        <w:t xml:space="preserve"> </w:t>
      </w:r>
      <w:r w:rsidRPr="002708AC">
        <w:rPr>
          <w:rFonts w:cstheme="minorHAnsi"/>
          <w:w w:val="105"/>
        </w:rPr>
        <w:t>student profile.</w:t>
      </w:r>
    </w:p>
    <w:p w14:paraId="1615FF38" w14:textId="77777777" w:rsidR="0086284E" w:rsidRPr="002708AC" w:rsidRDefault="0086284E" w:rsidP="0086284E">
      <w:pPr>
        <w:pStyle w:val="BodyText"/>
        <w:spacing w:before="2"/>
        <w:ind w:left="0"/>
        <w:rPr>
          <w:rFonts w:asciiTheme="minorHAnsi" w:hAnsiTheme="minorHAnsi" w:cstheme="minorHAnsi"/>
          <w:sz w:val="25"/>
        </w:rPr>
      </w:pPr>
    </w:p>
    <w:p w14:paraId="64ECBCC4" w14:textId="02791679" w:rsidR="0086284E" w:rsidRPr="002708AC" w:rsidRDefault="0086284E" w:rsidP="0086284E">
      <w:pPr>
        <w:pStyle w:val="ListParagraph"/>
        <w:widowControl w:val="0"/>
        <w:numPr>
          <w:ilvl w:val="0"/>
          <w:numId w:val="10"/>
        </w:numPr>
        <w:tabs>
          <w:tab w:val="left" w:pos="837"/>
          <w:tab w:val="left" w:pos="838"/>
        </w:tabs>
        <w:autoSpaceDE w:val="0"/>
        <w:autoSpaceDN w:val="0"/>
        <w:spacing w:before="94" w:line="252" w:lineRule="auto"/>
        <w:ind w:right="208"/>
        <w:contextualSpacing w:val="0"/>
        <w:rPr>
          <w:rFonts w:cstheme="minorHAnsi"/>
        </w:rPr>
      </w:pPr>
      <w:r w:rsidRPr="002708AC">
        <w:rPr>
          <w:rFonts w:cstheme="minorHAnsi"/>
          <w:w w:val="105"/>
        </w:rPr>
        <w:t>Where there is an increased concern over a student’s SEN and the school believes an</w:t>
      </w:r>
      <w:r w:rsidRPr="002708AC">
        <w:rPr>
          <w:rFonts w:cstheme="minorHAnsi"/>
          <w:spacing w:val="1"/>
          <w:w w:val="105"/>
        </w:rPr>
        <w:t xml:space="preserve"> </w:t>
      </w:r>
      <w:r w:rsidRPr="002708AC">
        <w:rPr>
          <w:rFonts w:cstheme="minorHAnsi"/>
          <w:w w:val="105"/>
        </w:rPr>
        <w:t>Educational and Health Care Plan (or ‘My Plan’) may be necessary, a ‘My Support Plan’</w:t>
      </w:r>
      <w:r w:rsidRPr="002708AC">
        <w:rPr>
          <w:rFonts w:cstheme="minorHAnsi"/>
          <w:spacing w:val="1"/>
          <w:w w:val="105"/>
        </w:rPr>
        <w:t xml:space="preserve"> </w:t>
      </w:r>
      <w:r w:rsidRPr="002708AC">
        <w:rPr>
          <w:rFonts w:cstheme="minorHAnsi"/>
          <w:w w:val="105"/>
        </w:rPr>
        <w:t xml:space="preserve">will be put into place in liaison with parents or </w:t>
      </w:r>
      <w:proofErr w:type="spellStart"/>
      <w:r w:rsidRPr="002708AC">
        <w:rPr>
          <w:rFonts w:cstheme="minorHAnsi"/>
          <w:w w:val="105"/>
        </w:rPr>
        <w:t>carers</w:t>
      </w:r>
      <w:proofErr w:type="spellEnd"/>
      <w:r w:rsidRPr="002708AC">
        <w:rPr>
          <w:rFonts w:cstheme="minorHAnsi"/>
          <w:w w:val="105"/>
        </w:rPr>
        <w:t xml:space="preserve">, staff and, if appropriate, </w:t>
      </w:r>
      <w:r w:rsidR="004F54C5" w:rsidRPr="002708AC">
        <w:rPr>
          <w:rFonts w:cstheme="minorHAnsi"/>
          <w:w w:val="105"/>
        </w:rPr>
        <w:t xml:space="preserve">external </w:t>
      </w:r>
      <w:r w:rsidR="004F54C5" w:rsidRPr="002708AC">
        <w:rPr>
          <w:rFonts w:cstheme="minorHAnsi"/>
          <w:spacing w:val="-50"/>
          <w:w w:val="105"/>
        </w:rPr>
        <w:t>agencies</w:t>
      </w:r>
      <w:r w:rsidRPr="002708AC">
        <w:rPr>
          <w:rFonts w:cstheme="minorHAnsi"/>
          <w:w w:val="105"/>
        </w:rPr>
        <w:t>.</w:t>
      </w:r>
      <w:r w:rsidRPr="002708AC">
        <w:rPr>
          <w:rFonts w:cstheme="minorHAnsi"/>
          <w:spacing w:val="-6"/>
          <w:w w:val="105"/>
        </w:rPr>
        <w:t xml:space="preserve"> </w:t>
      </w:r>
      <w:r w:rsidRPr="002708AC">
        <w:rPr>
          <w:rFonts w:cstheme="minorHAnsi"/>
          <w:w w:val="105"/>
        </w:rPr>
        <w:t>This</w:t>
      </w:r>
      <w:r w:rsidRPr="002708AC">
        <w:rPr>
          <w:rFonts w:cstheme="minorHAnsi"/>
          <w:spacing w:val="-5"/>
          <w:w w:val="105"/>
        </w:rPr>
        <w:t xml:space="preserve"> </w:t>
      </w:r>
      <w:r w:rsidRPr="002708AC">
        <w:rPr>
          <w:rFonts w:cstheme="minorHAnsi"/>
          <w:w w:val="105"/>
        </w:rPr>
        <w:t>document</w:t>
      </w:r>
      <w:r w:rsidRPr="002708AC">
        <w:rPr>
          <w:rFonts w:cstheme="minorHAnsi"/>
          <w:spacing w:val="-5"/>
          <w:w w:val="105"/>
        </w:rPr>
        <w:t xml:space="preserve"> </w:t>
      </w:r>
      <w:r w:rsidRPr="002708AC">
        <w:rPr>
          <w:rFonts w:cstheme="minorHAnsi"/>
          <w:w w:val="105"/>
        </w:rPr>
        <w:t>will</w:t>
      </w:r>
      <w:r w:rsidRPr="002708AC">
        <w:rPr>
          <w:rFonts w:cstheme="minorHAnsi"/>
          <w:spacing w:val="-5"/>
          <w:w w:val="105"/>
        </w:rPr>
        <w:t xml:space="preserve"> </w:t>
      </w:r>
      <w:r w:rsidRPr="002708AC">
        <w:rPr>
          <w:rFonts w:cstheme="minorHAnsi"/>
          <w:w w:val="105"/>
        </w:rPr>
        <w:t>be</w:t>
      </w:r>
      <w:r w:rsidRPr="002708AC">
        <w:rPr>
          <w:rFonts w:cstheme="minorHAnsi"/>
          <w:spacing w:val="-4"/>
          <w:w w:val="105"/>
        </w:rPr>
        <w:t xml:space="preserve"> </w:t>
      </w:r>
      <w:r w:rsidRPr="002708AC">
        <w:rPr>
          <w:rFonts w:cstheme="minorHAnsi"/>
          <w:w w:val="105"/>
        </w:rPr>
        <w:t>logged</w:t>
      </w:r>
      <w:r w:rsidRPr="002708AC">
        <w:rPr>
          <w:rFonts w:cstheme="minorHAnsi"/>
          <w:spacing w:val="-4"/>
          <w:w w:val="105"/>
        </w:rPr>
        <w:t xml:space="preserve"> </w:t>
      </w:r>
      <w:r w:rsidRPr="002708AC">
        <w:rPr>
          <w:rFonts w:cstheme="minorHAnsi"/>
          <w:w w:val="105"/>
        </w:rPr>
        <w:t>with</w:t>
      </w:r>
      <w:r w:rsidRPr="002708AC">
        <w:rPr>
          <w:rFonts w:cstheme="minorHAnsi"/>
          <w:spacing w:val="-4"/>
          <w:w w:val="105"/>
        </w:rPr>
        <w:t xml:space="preserve"> </w:t>
      </w:r>
      <w:r w:rsidRPr="002708AC">
        <w:rPr>
          <w:rFonts w:cstheme="minorHAnsi"/>
          <w:w w:val="105"/>
        </w:rPr>
        <w:t>Wiltshire</w:t>
      </w:r>
      <w:r w:rsidRPr="002708AC">
        <w:rPr>
          <w:rFonts w:cstheme="minorHAnsi"/>
          <w:spacing w:val="-4"/>
          <w:w w:val="105"/>
        </w:rPr>
        <w:t xml:space="preserve"> </w:t>
      </w:r>
      <w:r w:rsidRPr="002708AC">
        <w:rPr>
          <w:rFonts w:cstheme="minorHAnsi"/>
          <w:w w:val="105"/>
        </w:rPr>
        <w:t>County</w:t>
      </w:r>
      <w:r w:rsidRPr="002708AC">
        <w:rPr>
          <w:rFonts w:cstheme="minorHAnsi"/>
          <w:spacing w:val="-5"/>
          <w:w w:val="105"/>
        </w:rPr>
        <w:t xml:space="preserve"> </w:t>
      </w:r>
      <w:r w:rsidRPr="002708AC">
        <w:rPr>
          <w:rFonts w:cstheme="minorHAnsi"/>
          <w:w w:val="105"/>
        </w:rPr>
        <w:t>Council</w:t>
      </w:r>
      <w:r w:rsidRPr="002708AC">
        <w:rPr>
          <w:rFonts w:cstheme="minorHAnsi"/>
          <w:spacing w:val="-5"/>
          <w:w w:val="105"/>
        </w:rPr>
        <w:t xml:space="preserve"> </w:t>
      </w:r>
      <w:r w:rsidRPr="002708AC">
        <w:rPr>
          <w:rFonts w:cstheme="minorHAnsi"/>
          <w:w w:val="105"/>
        </w:rPr>
        <w:t>and</w:t>
      </w:r>
      <w:r w:rsidRPr="002708AC">
        <w:rPr>
          <w:rFonts w:cstheme="minorHAnsi"/>
          <w:spacing w:val="-4"/>
          <w:w w:val="105"/>
        </w:rPr>
        <w:t xml:space="preserve"> </w:t>
      </w:r>
      <w:r w:rsidRPr="002708AC">
        <w:rPr>
          <w:rFonts w:cstheme="minorHAnsi"/>
          <w:w w:val="105"/>
        </w:rPr>
        <w:t>is</w:t>
      </w:r>
      <w:r w:rsidRPr="002708AC">
        <w:rPr>
          <w:rFonts w:cstheme="minorHAnsi"/>
          <w:spacing w:val="-5"/>
          <w:w w:val="105"/>
        </w:rPr>
        <w:t xml:space="preserve"> </w:t>
      </w:r>
      <w:r w:rsidRPr="002708AC">
        <w:rPr>
          <w:rFonts w:cstheme="minorHAnsi"/>
          <w:w w:val="105"/>
        </w:rPr>
        <w:t>a</w:t>
      </w:r>
      <w:r w:rsidRPr="002708AC">
        <w:rPr>
          <w:rFonts w:cstheme="minorHAnsi"/>
          <w:spacing w:val="-4"/>
          <w:w w:val="105"/>
        </w:rPr>
        <w:t xml:space="preserve"> </w:t>
      </w:r>
      <w:r w:rsidR="004F54C5" w:rsidRPr="002708AC">
        <w:rPr>
          <w:rFonts w:cstheme="minorHAnsi"/>
          <w:w w:val="105"/>
        </w:rPr>
        <w:t xml:space="preserve">necessary </w:t>
      </w:r>
      <w:r w:rsidR="004F54C5" w:rsidRPr="002708AC">
        <w:rPr>
          <w:rFonts w:cstheme="minorHAnsi"/>
          <w:spacing w:val="-49"/>
          <w:w w:val="105"/>
        </w:rPr>
        <w:t>step</w:t>
      </w:r>
      <w:r w:rsidRPr="002708AC">
        <w:rPr>
          <w:rFonts w:cstheme="minorHAnsi"/>
          <w:spacing w:val="1"/>
          <w:w w:val="105"/>
        </w:rPr>
        <w:t xml:space="preserve"> </w:t>
      </w:r>
      <w:r w:rsidRPr="002708AC">
        <w:rPr>
          <w:rFonts w:cstheme="minorHAnsi"/>
          <w:w w:val="105"/>
        </w:rPr>
        <w:t>if a</w:t>
      </w:r>
      <w:r w:rsidRPr="002708AC">
        <w:rPr>
          <w:rFonts w:cstheme="minorHAnsi"/>
          <w:spacing w:val="1"/>
          <w:w w:val="105"/>
        </w:rPr>
        <w:t xml:space="preserve"> </w:t>
      </w:r>
      <w:r w:rsidRPr="002708AC">
        <w:rPr>
          <w:rFonts w:cstheme="minorHAnsi"/>
          <w:w w:val="105"/>
        </w:rPr>
        <w:t>‘My</w:t>
      </w:r>
      <w:r w:rsidRPr="002708AC">
        <w:rPr>
          <w:rFonts w:cstheme="minorHAnsi"/>
          <w:spacing w:val="1"/>
          <w:w w:val="105"/>
        </w:rPr>
        <w:t xml:space="preserve"> </w:t>
      </w:r>
      <w:r w:rsidRPr="002708AC">
        <w:rPr>
          <w:rFonts w:cstheme="minorHAnsi"/>
          <w:w w:val="105"/>
        </w:rPr>
        <w:t>Plan’ is</w:t>
      </w:r>
      <w:r w:rsidRPr="002708AC">
        <w:rPr>
          <w:rFonts w:cstheme="minorHAnsi"/>
          <w:spacing w:val="1"/>
          <w:w w:val="105"/>
        </w:rPr>
        <w:t xml:space="preserve"> </w:t>
      </w:r>
      <w:r w:rsidRPr="002708AC">
        <w:rPr>
          <w:rFonts w:cstheme="minorHAnsi"/>
          <w:w w:val="105"/>
        </w:rPr>
        <w:t>to</w:t>
      </w:r>
      <w:r w:rsidRPr="002708AC">
        <w:rPr>
          <w:rFonts w:cstheme="minorHAnsi"/>
          <w:spacing w:val="2"/>
          <w:w w:val="105"/>
        </w:rPr>
        <w:t xml:space="preserve"> </w:t>
      </w:r>
      <w:r w:rsidRPr="002708AC">
        <w:rPr>
          <w:rFonts w:cstheme="minorHAnsi"/>
          <w:w w:val="105"/>
        </w:rPr>
        <w:t>be</w:t>
      </w:r>
      <w:r w:rsidRPr="002708AC">
        <w:rPr>
          <w:rFonts w:cstheme="minorHAnsi"/>
          <w:spacing w:val="1"/>
          <w:w w:val="105"/>
        </w:rPr>
        <w:t xml:space="preserve"> </w:t>
      </w:r>
      <w:r w:rsidRPr="002708AC">
        <w:rPr>
          <w:rFonts w:cstheme="minorHAnsi"/>
          <w:w w:val="105"/>
        </w:rPr>
        <w:t>sought.</w:t>
      </w:r>
    </w:p>
    <w:p w14:paraId="69129899" w14:textId="77777777" w:rsidR="0086284E" w:rsidRPr="002708AC" w:rsidRDefault="0086284E" w:rsidP="0086284E">
      <w:pPr>
        <w:pStyle w:val="BodyText"/>
        <w:spacing w:before="3"/>
        <w:ind w:left="0"/>
        <w:rPr>
          <w:rFonts w:asciiTheme="minorHAnsi" w:hAnsiTheme="minorHAnsi" w:cstheme="minorHAnsi"/>
          <w:sz w:val="32"/>
        </w:rPr>
      </w:pPr>
    </w:p>
    <w:p w14:paraId="097506EB" w14:textId="77777777" w:rsidR="0086284E" w:rsidRPr="002708AC" w:rsidRDefault="0086284E" w:rsidP="0086284E">
      <w:pPr>
        <w:pStyle w:val="Heading1"/>
        <w:ind w:left="529"/>
        <w:rPr>
          <w:rFonts w:asciiTheme="minorHAnsi" w:hAnsiTheme="minorHAnsi" w:cstheme="minorHAnsi"/>
        </w:rPr>
      </w:pPr>
      <w:r w:rsidRPr="002708AC">
        <w:rPr>
          <w:rFonts w:asciiTheme="minorHAnsi" w:hAnsiTheme="minorHAnsi" w:cstheme="minorHAnsi"/>
          <w:w w:val="105"/>
        </w:rPr>
        <w:t>Do</w:t>
      </w:r>
    </w:p>
    <w:p w14:paraId="699716F9" w14:textId="77777777" w:rsidR="0086284E" w:rsidRPr="002708AC" w:rsidRDefault="0086284E" w:rsidP="0086284E">
      <w:pPr>
        <w:pStyle w:val="BodyText"/>
        <w:spacing w:before="2"/>
        <w:ind w:left="0"/>
        <w:rPr>
          <w:rFonts w:asciiTheme="minorHAnsi" w:hAnsiTheme="minorHAnsi" w:cstheme="minorHAnsi"/>
          <w:b/>
          <w:sz w:val="24"/>
        </w:rPr>
      </w:pPr>
    </w:p>
    <w:p w14:paraId="645931BC" w14:textId="77777777" w:rsidR="0086284E" w:rsidRPr="002708AC" w:rsidRDefault="0086284E" w:rsidP="0086284E">
      <w:pPr>
        <w:pStyle w:val="ListParagraph"/>
        <w:widowControl w:val="0"/>
        <w:numPr>
          <w:ilvl w:val="0"/>
          <w:numId w:val="10"/>
        </w:numPr>
        <w:tabs>
          <w:tab w:val="left" w:pos="837"/>
          <w:tab w:val="left" w:pos="838"/>
        </w:tabs>
        <w:autoSpaceDE w:val="0"/>
        <w:autoSpaceDN w:val="0"/>
        <w:spacing w:before="1" w:line="249" w:lineRule="auto"/>
        <w:ind w:right="178"/>
        <w:contextualSpacing w:val="0"/>
        <w:rPr>
          <w:rFonts w:cstheme="minorHAnsi"/>
        </w:rPr>
      </w:pPr>
      <w:r w:rsidRPr="002708AC">
        <w:rPr>
          <w:rFonts w:cstheme="minorHAnsi"/>
          <w:w w:val="105"/>
        </w:rPr>
        <w:t>As far as possible all students remain in mainstream lessons. Where the interventions</w:t>
      </w:r>
      <w:r w:rsidRPr="002708AC">
        <w:rPr>
          <w:rFonts w:cstheme="minorHAnsi"/>
          <w:spacing w:val="1"/>
          <w:w w:val="105"/>
        </w:rPr>
        <w:t xml:space="preserve"> </w:t>
      </w:r>
      <w:r w:rsidRPr="002708AC">
        <w:rPr>
          <w:rFonts w:cstheme="minorHAnsi"/>
          <w:w w:val="105"/>
        </w:rPr>
        <w:t>involve group or one-to-one teaching away from the main class or subject teacher, the</w:t>
      </w:r>
      <w:r w:rsidRPr="002708AC">
        <w:rPr>
          <w:rFonts w:cstheme="minorHAnsi"/>
          <w:spacing w:val="1"/>
          <w:w w:val="105"/>
        </w:rPr>
        <w:t xml:space="preserve"> </w:t>
      </w:r>
      <w:r w:rsidRPr="002708AC">
        <w:rPr>
          <w:rFonts w:cstheme="minorHAnsi"/>
          <w:w w:val="105"/>
        </w:rPr>
        <w:t>class teacher still retains responsibility for the student’s progress. Subject staff work</w:t>
      </w:r>
      <w:r w:rsidRPr="002708AC">
        <w:rPr>
          <w:rFonts w:cstheme="minorHAnsi"/>
          <w:spacing w:val="1"/>
          <w:w w:val="105"/>
        </w:rPr>
        <w:t xml:space="preserve"> </w:t>
      </w:r>
      <w:r w:rsidRPr="002708AC">
        <w:rPr>
          <w:rFonts w:cstheme="minorHAnsi"/>
          <w:w w:val="105"/>
        </w:rPr>
        <w:t>closely with any teaching assistants or specialist staff involved, to plan and assess the</w:t>
      </w:r>
      <w:r w:rsidRPr="002708AC">
        <w:rPr>
          <w:rFonts w:cstheme="minorHAnsi"/>
          <w:spacing w:val="1"/>
          <w:w w:val="105"/>
        </w:rPr>
        <w:t xml:space="preserve"> </w:t>
      </w:r>
      <w:r w:rsidRPr="002708AC">
        <w:rPr>
          <w:rFonts w:cstheme="minorHAnsi"/>
          <w:w w:val="105"/>
        </w:rPr>
        <w:t>impact of support and interventions and how they can be linked to classroom teaching.</w:t>
      </w:r>
      <w:r w:rsidRPr="002708AC">
        <w:rPr>
          <w:rFonts w:cstheme="minorHAnsi"/>
          <w:spacing w:val="-50"/>
          <w:w w:val="105"/>
        </w:rPr>
        <w:t xml:space="preserve"> </w:t>
      </w:r>
      <w:r w:rsidRPr="002708AC">
        <w:rPr>
          <w:rFonts w:cstheme="minorHAnsi"/>
          <w:w w:val="105"/>
        </w:rPr>
        <w:t>The SENCO will support the class or subject teacher in the further assessment of the</w:t>
      </w:r>
      <w:r w:rsidRPr="002708AC">
        <w:rPr>
          <w:rFonts w:cstheme="minorHAnsi"/>
          <w:spacing w:val="1"/>
          <w:w w:val="105"/>
        </w:rPr>
        <w:t xml:space="preserve"> </w:t>
      </w:r>
      <w:r w:rsidRPr="002708AC">
        <w:rPr>
          <w:rFonts w:cstheme="minorHAnsi"/>
        </w:rPr>
        <w:t>child’s</w:t>
      </w:r>
      <w:r w:rsidRPr="002708AC">
        <w:rPr>
          <w:rFonts w:cstheme="minorHAnsi"/>
          <w:spacing w:val="29"/>
        </w:rPr>
        <w:t xml:space="preserve"> </w:t>
      </w:r>
      <w:r w:rsidRPr="002708AC">
        <w:rPr>
          <w:rFonts w:cstheme="minorHAnsi"/>
        </w:rPr>
        <w:t>particular</w:t>
      </w:r>
      <w:r w:rsidRPr="002708AC">
        <w:rPr>
          <w:rFonts w:cstheme="minorHAnsi"/>
          <w:spacing w:val="29"/>
        </w:rPr>
        <w:t xml:space="preserve"> </w:t>
      </w:r>
      <w:r w:rsidRPr="002708AC">
        <w:rPr>
          <w:rFonts w:cstheme="minorHAnsi"/>
        </w:rPr>
        <w:t>strengths</w:t>
      </w:r>
      <w:r w:rsidRPr="002708AC">
        <w:rPr>
          <w:rFonts w:cstheme="minorHAnsi"/>
          <w:spacing w:val="29"/>
        </w:rPr>
        <w:t xml:space="preserve"> </w:t>
      </w:r>
      <w:r w:rsidRPr="002708AC">
        <w:rPr>
          <w:rFonts w:cstheme="minorHAnsi"/>
        </w:rPr>
        <w:t>and</w:t>
      </w:r>
      <w:r w:rsidRPr="002708AC">
        <w:rPr>
          <w:rFonts w:cstheme="minorHAnsi"/>
          <w:spacing w:val="31"/>
        </w:rPr>
        <w:t xml:space="preserve"> </w:t>
      </w:r>
      <w:r w:rsidRPr="002708AC">
        <w:rPr>
          <w:rFonts w:cstheme="minorHAnsi"/>
        </w:rPr>
        <w:t>weaknesses,</w:t>
      </w:r>
      <w:r w:rsidRPr="002708AC">
        <w:rPr>
          <w:rFonts w:cstheme="minorHAnsi"/>
          <w:spacing w:val="29"/>
        </w:rPr>
        <w:t xml:space="preserve"> </w:t>
      </w:r>
      <w:r w:rsidRPr="002708AC">
        <w:rPr>
          <w:rFonts w:cstheme="minorHAnsi"/>
        </w:rPr>
        <w:t>and</w:t>
      </w:r>
      <w:r w:rsidRPr="002708AC">
        <w:rPr>
          <w:rFonts w:cstheme="minorHAnsi"/>
          <w:spacing w:val="30"/>
        </w:rPr>
        <w:t xml:space="preserve"> </w:t>
      </w:r>
      <w:r w:rsidRPr="002708AC">
        <w:rPr>
          <w:rFonts w:cstheme="minorHAnsi"/>
        </w:rPr>
        <w:t>advise</w:t>
      </w:r>
      <w:r w:rsidRPr="002708AC">
        <w:rPr>
          <w:rFonts w:cstheme="minorHAnsi"/>
          <w:spacing w:val="31"/>
        </w:rPr>
        <w:t xml:space="preserve"> </w:t>
      </w:r>
      <w:r w:rsidRPr="002708AC">
        <w:rPr>
          <w:rFonts w:cstheme="minorHAnsi"/>
        </w:rPr>
        <w:t>on</w:t>
      </w:r>
      <w:r w:rsidRPr="002708AC">
        <w:rPr>
          <w:rFonts w:cstheme="minorHAnsi"/>
          <w:spacing w:val="30"/>
        </w:rPr>
        <w:t xml:space="preserve"> </w:t>
      </w:r>
      <w:r w:rsidRPr="002708AC">
        <w:rPr>
          <w:rFonts w:cstheme="minorHAnsi"/>
        </w:rPr>
        <w:t>the</w:t>
      </w:r>
      <w:r w:rsidRPr="002708AC">
        <w:rPr>
          <w:rFonts w:cstheme="minorHAnsi"/>
          <w:spacing w:val="31"/>
        </w:rPr>
        <w:t xml:space="preserve"> </w:t>
      </w:r>
      <w:r w:rsidRPr="002708AC">
        <w:rPr>
          <w:rFonts w:cstheme="minorHAnsi"/>
        </w:rPr>
        <w:t>effective</w:t>
      </w:r>
      <w:r w:rsidRPr="002708AC">
        <w:rPr>
          <w:rFonts w:cstheme="minorHAnsi"/>
          <w:spacing w:val="31"/>
        </w:rPr>
        <w:t xml:space="preserve"> </w:t>
      </w:r>
      <w:r w:rsidRPr="002708AC">
        <w:rPr>
          <w:rFonts w:cstheme="minorHAnsi"/>
        </w:rPr>
        <w:t>implementation</w:t>
      </w:r>
      <w:r w:rsidRPr="002708AC">
        <w:rPr>
          <w:rFonts w:cstheme="minorHAnsi"/>
          <w:spacing w:val="1"/>
        </w:rPr>
        <w:t xml:space="preserve"> </w:t>
      </w:r>
      <w:r w:rsidRPr="002708AC">
        <w:rPr>
          <w:rFonts w:cstheme="minorHAnsi"/>
          <w:w w:val="105"/>
        </w:rPr>
        <w:t>of support.</w:t>
      </w:r>
    </w:p>
    <w:p w14:paraId="4CD5ECFC" w14:textId="77777777" w:rsidR="0086284E" w:rsidRPr="002708AC" w:rsidRDefault="0086284E" w:rsidP="0086284E">
      <w:pPr>
        <w:pStyle w:val="BodyText"/>
        <w:spacing w:before="9"/>
        <w:ind w:left="0"/>
        <w:rPr>
          <w:rFonts w:asciiTheme="minorHAnsi" w:hAnsiTheme="minorHAnsi" w:cstheme="minorHAnsi"/>
          <w:sz w:val="23"/>
        </w:rPr>
      </w:pPr>
    </w:p>
    <w:p w14:paraId="45F16AC5" w14:textId="77777777" w:rsidR="0086284E" w:rsidRPr="002708AC" w:rsidRDefault="0086284E" w:rsidP="0086284E">
      <w:pPr>
        <w:pStyle w:val="Heading1"/>
        <w:rPr>
          <w:rFonts w:asciiTheme="minorHAnsi" w:hAnsiTheme="minorHAnsi" w:cstheme="minorHAnsi"/>
        </w:rPr>
      </w:pPr>
      <w:r w:rsidRPr="002708AC">
        <w:rPr>
          <w:rFonts w:asciiTheme="minorHAnsi" w:hAnsiTheme="minorHAnsi" w:cstheme="minorHAnsi"/>
          <w:w w:val="105"/>
        </w:rPr>
        <w:t>Review</w:t>
      </w:r>
    </w:p>
    <w:p w14:paraId="5999DEA2" w14:textId="77777777" w:rsidR="0086284E" w:rsidRPr="002708AC" w:rsidRDefault="0086284E" w:rsidP="0086284E">
      <w:pPr>
        <w:pStyle w:val="BodyText"/>
        <w:spacing w:before="3"/>
        <w:ind w:left="0"/>
        <w:rPr>
          <w:rFonts w:asciiTheme="minorHAnsi" w:hAnsiTheme="minorHAnsi" w:cstheme="minorHAnsi"/>
          <w:b/>
          <w:sz w:val="24"/>
        </w:rPr>
      </w:pPr>
    </w:p>
    <w:p w14:paraId="7EFEC93C" w14:textId="77777777" w:rsidR="0086284E" w:rsidRPr="002708AC" w:rsidRDefault="0086284E" w:rsidP="0086284E">
      <w:pPr>
        <w:pStyle w:val="ListParagraph"/>
        <w:widowControl w:val="0"/>
        <w:numPr>
          <w:ilvl w:val="0"/>
          <w:numId w:val="10"/>
        </w:numPr>
        <w:tabs>
          <w:tab w:val="left" w:pos="837"/>
          <w:tab w:val="left" w:pos="838"/>
        </w:tabs>
        <w:autoSpaceDE w:val="0"/>
        <w:autoSpaceDN w:val="0"/>
        <w:spacing w:line="249" w:lineRule="auto"/>
        <w:ind w:right="510"/>
        <w:contextualSpacing w:val="0"/>
        <w:rPr>
          <w:rFonts w:cstheme="minorHAnsi"/>
        </w:rPr>
      </w:pPr>
      <w:r w:rsidRPr="002708AC">
        <w:rPr>
          <w:rFonts w:cstheme="minorHAnsi"/>
          <w:w w:val="105"/>
        </w:rPr>
        <w:t>The</w:t>
      </w:r>
      <w:r w:rsidRPr="002708AC">
        <w:rPr>
          <w:rFonts w:cstheme="minorHAnsi"/>
          <w:spacing w:val="-5"/>
          <w:w w:val="105"/>
        </w:rPr>
        <w:t xml:space="preserve"> </w:t>
      </w:r>
      <w:r w:rsidRPr="002708AC">
        <w:rPr>
          <w:rFonts w:cstheme="minorHAnsi"/>
          <w:w w:val="105"/>
        </w:rPr>
        <w:t>effectiveness</w:t>
      </w:r>
      <w:r w:rsidRPr="002708AC">
        <w:rPr>
          <w:rFonts w:cstheme="minorHAnsi"/>
          <w:spacing w:val="-6"/>
          <w:w w:val="105"/>
        </w:rPr>
        <w:t xml:space="preserve"> </w:t>
      </w:r>
      <w:r w:rsidRPr="002708AC">
        <w:rPr>
          <w:rFonts w:cstheme="minorHAnsi"/>
          <w:w w:val="105"/>
        </w:rPr>
        <w:t>of</w:t>
      </w:r>
      <w:r w:rsidRPr="002708AC">
        <w:rPr>
          <w:rFonts w:cstheme="minorHAnsi"/>
          <w:spacing w:val="-5"/>
          <w:w w:val="105"/>
        </w:rPr>
        <w:t xml:space="preserve"> </w:t>
      </w:r>
      <w:r w:rsidRPr="002708AC">
        <w:rPr>
          <w:rFonts w:cstheme="minorHAnsi"/>
          <w:w w:val="105"/>
        </w:rPr>
        <w:t>the</w:t>
      </w:r>
      <w:r w:rsidRPr="002708AC">
        <w:rPr>
          <w:rFonts w:cstheme="minorHAnsi"/>
          <w:spacing w:val="-5"/>
          <w:w w:val="105"/>
        </w:rPr>
        <w:t xml:space="preserve"> </w:t>
      </w:r>
      <w:r w:rsidRPr="002708AC">
        <w:rPr>
          <w:rFonts w:cstheme="minorHAnsi"/>
          <w:w w:val="105"/>
        </w:rPr>
        <w:t>support</w:t>
      </w:r>
      <w:r w:rsidRPr="002708AC">
        <w:rPr>
          <w:rFonts w:cstheme="minorHAnsi"/>
          <w:spacing w:val="-6"/>
          <w:w w:val="105"/>
        </w:rPr>
        <w:t xml:space="preserve"> </w:t>
      </w:r>
      <w:r w:rsidRPr="002708AC">
        <w:rPr>
          <w:rFonts w:cstheme="minorHAnsi"/>
          <w:w w:val="105"/>
        </w:rPr>
        <w:t>and</w:t>
      </w:r>
      <w:r w:rsidRPr="002708AC">
        <w:rPr>
          <w:rFonts w:cstheme="minorHAnsi"/>
          <w:spacing w:val="-5"/>
          <w:w w:val="105"/>
        </w:rPr>
        <w:t xml:space="preserve"> </w:t>
      </w:r>
      <w:r w:rsidRPr="002708AC">
        <w:rPr>
          <w:rFonts w:cstheme="minorHAnsi"/>
          <w:w w:val="105"/>
        </w:rPr>
        <w:t>interventions</w:t>
      </w:r>
      <w:r w:rsidRPr="002708AC">
        <w:rPr>
          <w:rFonts w:cstheme="minorHAnsi"/>
          <w:spacing w:val="-5"/>
          <w:w w:val="105"/>
        </w:rPr>
        <w:t xml:space="preserve"> </w:t>
      </w:r>
      <w:r w:rsidRPr="002708AC">
        <w:rPr>
          <w:rFonts w:cstheme="minorHAnsi"/>
          <w:w w:val="105"/>
        </w:rPr>
        <w:t>and</w:t>
      </w:r>
      <w:r w:rsidRPr="002708AC">
        <w:rPr>
          <w:rFonts w:cstheme="minorHAnsi"/>
          <w:spacing w:val="-5"/>
          <w:w w:val="105"/>
        </w:rPr>
        <w:t xml:space="preserve"> </w:t>
      </w:r>
      <w:r w:rsidRPr="002708AC">
        <w:rPr>
          <w:rFonts w:cstheme="minorHAnsi"/>
          <w:w w:val="105"/>
        </w:rPr>
        <w:t>their</w:t>
      </w:r>
      <w:r w:rsidRPr="002708AC">
        <w:rPr>
          <w:rFonts w:cstheme="minorHAnsi"/>
          <w:spacing w:val="-6"/>
          <w:w w:val="105"/>
        </w:rPr>
        <w:t xml:space="preserve"> </w:t>
      </w:r>
      <w:r w:rsidRPr="002708AC">
        <w:rPr>
          <w:rFonts w:cstheme="minorHAnsi"/>
          <w:w w:val="105"/>
        </w:rPr>
        <w:t>impact</w:t>
      </w:r>
      <w:r w:rsidRPr="002708AC">
        <w:rPr>
          <w:rFonts w:cstheme="minorHAnsi"/>
          <w:spacing w:val="-6"/>
          <w:w w:val="105"/>
        </w:rPr>
        <w:t xml:space="preserve"> </w:t>
      </w:r>
      <w:r w:rsidRPr="002708AC">
        <w:rPr>
          <w:rFonts w:cstheme="minorHAnsi"/>
          <w:w w:val="105"/>
        </w:rPr>
        <w:t>on</w:t>
      </w:r>
      <w:r w:rsidRPr="002708AC">
        <w:rPr>
          <w:rFonts w:cstheme="minorHAnsi"/>
          <w:spacing w:val="-5"/>
          <w:w w:val="105"/>
        </w:rPr>
        <w:t xml:space="preserve"> </w:t>
      </w:r>
      <w:r w:rsidRPr="002708AC">
        <w:rPr>
          <w:rFonts w:cstheme="minorHAnsi"/>
          <w:w w:val="105"/>
        </w:rPr>
        <w:t>the</w:t>
      </w:r>
      <w:r w:rsidRPr="002708AC">
        <w:rPr>
          <w:rFonts w:cstheme="minorHAnsi"/>
          <w:spacing w:val="-5"/>
          <w:w w:val="105"/>
        </w:rPr>
        <w:t xml:space="preserve"> </w:t>
      </w:r>
      <w:r w:rsidRPr="002708AC">
        <w:rPr>
          <w:rFonts w:cstheme="minorHAnsi"/>
          <w:w w:val="105"/>
        </w:rPr>
        <w:t>student’s</w:t>
      </w:r>
      <w:r w:rsidRPr="002708AC">
        <w:rPr>
          <w:rFonts w:cstheme="minorHAnsi"/>
          <w:spacing w:val="-49"/>
          <w:w w:val="105"/>
        </w:rPr>
        <w:t xml:space="preserve"> </w:t>
      </w:r>
      <w:r w:rsidRPr="002708AC">
        <w:rPr>
          <w:rFonts w:cstheme="minorHAnsi"/>
          <w:w w:val="105"/>
        </w:rPr>
        <w:t>progress</w:t>
      </w:r>
      <w:r w:rsidRPr="002708AC">
        <w:rPr>
          <w:rFonts w:cstheme="minorHAnsi"/>
          <w:spacing w:val="-1"/>
          <w:w w:val="105"/>
        </w:rPr>
        <w:t xml:space="preserve"> </w:t>
      </w:r>
      <w:r w:rsidRPr="002708AC">
        <w:rPr>
          <w:rFonts w:cstheme="minorHAnsi"/>
          <w:w w:val="105"/>
        </w:rPr>
        <w:t>will be reviewed</w:t>
      </w:r>
      <w:r w:rsidRPr="002708AC">
        <w:rPr>
          <w:rFonts w:cstheme="minorHAnsi"/>
          <w:spacing w:val="1"/>
          <w:w w:val="105"/>
        </w:rPr>
        <w:t xml:space="preserve"> </w:t>
      </w:r>
      <w:r w:rsidRPr="002708AC">
        <w:rPr>
          <w:rFonts w:cstheme="minorHAnsi"/>
          <w:w w:val="105"/>
        </w:rPr>
        <w:t>in</w:t>
      </w:r>
      <w:r w:rsidRPr="002708AC">
        <w:rPr>
          <w:rFonts w:cstheme="minorHAnsi"/>
          <w:spacing w:val="1"/>
          <w:w w:val="105"/>
        </w:rPr>
        <w:t xml:space="preserve"> </w:t>
      </w:r>
      <w:r w:rsidRPr="002708AC">
        <w:rPr>
          <w:rFonts w:cstheme="minorHAnsi"/>
          <w:w w:val="105"/>
        </w:rPr>
        <w:t>line with</w:t>
      </w:r>
      <w:r w:rsidRPr="002708AC">
        <w:rPr>
          <w:rFonts w:cstheme="minorHAnsi"/>
          <w:spacing w:val="1"/>
          <w:w w:val="105"/>
        </w:rPr>
        <w:t xml:space="preserve"> </w:t>
      </w:r>
      <w:r w:rsidRPr="002708AC">
        <w:rPr>
          <w:rFonts w:cstheme="minorHAnsi"/>
          <w:w w:val="105"/>
        </w:rPr>
        <w:t>the agreed</w:t>
      </w:r>
      <w:r w:rsidRPr="002708AC">
        <w:rPr>
          <w:rFonts w:cstheme="minorHAnsi"/>
          <w:spacing w:val="1"/>
          <w:w w:val="105"/>
        </w:rPr>
        <w:t xml:space="preserve"> </w:t>
      </w:r>
      <w:r w:rsidRPr="002708AC">
        <w:rPr>
          <w:rFonts w:cstheme="minorHAnsi"/>
          <w:w w:val="105"/>
        </w:rPr>
        <w:t>date.</w:t>
      </w:r>
    </w:p>
    <w:p w14:paraId="0F7B0194" w14:textId="77777777" w:rsidR="0086284E" w:rsidRPr="002708AC" w:rsidRDefault="0086284E" w:rsidP="0086284E">
      <w:pPr>
        <w:pStyle w:val="BodyText"/>
        <w:spacing w:before="3"/>
        <w:ind w:left="0"/>
        <w:rPr>
          <w:rFonts w:asciiTheme="minorHAnsi" w:hAnsiTheme="minorHAnsi" w:cstheme="minorHAnsi"/>
          <w:sz w:val="23"/>
        </w:rPr>
      </w:pPr>
    </w:p>
    <w:p w14:paraId="7CF84B20" w14:textId="66E83D4A" w:rsidR="0086284E" w:rsidRPr="002708AC" w:rsidRDefault="0086284E" w:rsidP="0086284E">
      <w:pPr>
        <w:pStyle w:val="ListParagraph"/>
        <w:widowControl w:val="0"/>
        <w:numPr>
          <w:ilvl w:val="0"/>
          <w:numId w:val="10"/>
        </w:numPr>
        <w:tabs>
          <w:tab w:val="left" w:pos="837"/>
          <w:tab w:val="left" w:pos="838"/>
        </w:tabs>
        <w:autoSpaceDE w:val="0"/>
        <w:autoSpaceDN w:val="0"/>
        <w:spacing w:line="252" w:lineRule="auto"/>
        <w:ind w:right="135"/>
        <w:contextualSpacing w:val="0"/>
        <w:rPr>
          <w:rFonts w:cstheme="minorHAnsi"/>
        </w:rPr>
      </w:pPr>
      <w:r w:rsidRPr="002708AC">
        <w:rPr>
          <w:rFonts w:cstheme="minorHAnsi"/>
          <w:w w:val="105"/>
        </w:rPr>
        <w:t>The impact and quality of the support and interventions will be evaluated, along with</w:t>
      </w:r>
      <w:r w:rsidRPr="002708AC">
        <w:rPr>
          <w:rFonts w:cstheme="minorHAnsi"/>
          <w:spacing w:val="1"/>
          <w:w w:val="105"/>
        </w:rPr>
        <w:t xml:space="preserve"> </w:t>
      </w:r>
      <w:r w:rsidRPr="002708AC">
        <w:rPr>
          <w:rFonts w:cstheme="minorHAnsi"/>
          <w:w w:val="105"/>
        </w:rPr>
        <w:t>the views of the student and their parents. This should feed back into the analysis of the</w:t>
      </w:r>
      <w:r w:rsidRPr="002708AC">
        <w:rPr>
          <w:rFonts w:cstheme="minorHAnsi"/>
          <w:spacing w:val="-50"/>
          <w:w w:val="105"/>
        </w:rPr>
        <w:t xml:space="preserve"> </w:t>
      </w:r>
      <w:r w:rsidR="009C70B1" w:rsidRPr="002708AC">
        <w:rPr>
          <w:rFonts w:cstheme="minorHAnsi"/>
          <w:spacing w:val="-50"/>
          <w:w w:val="105"/>
        </w:rPr>
        <w:t xml:space="preserve">  </w:t>
      </w:r>
      <w:r w:rsidRPr="002708AC">
        <w:rPr>
          <w:rFonts w:cstheme="minorHAnsi"/>
          <w:w w:val="105"/>
        </w:rPr>
        <w:t>student’s</w:t>
      </w:r>
      <w:r w:rsidRPr="002708AC">
        <w:rPr>
          <w:rFonts w:cstheme="minorHAnsi"/>
          <w:spacing w:val="-5"/>
          <w:w w:val="105"/>
        </w:rPr>
        <w:t xml:space="preserve"> </w:t>
      </w:r>
      <w:r w:rsidRPr="002708AC">
        <w:rPr>
          <w:rFonts w:cstheme="minorHAnsi"/>
          <w:w w:val="105"/>
        </w:rPr>
        <w:t>needs.</w:t>
      </w:r>
      <w:r w:rsidRPr="002708AC">
        <w:rPr>
          <w:rFonts w:cstheme="minorHAnsi"/>
          <w:spacing w:val="-6"/>
          <w:w w:val="105"/>
        </w:rPr>
        <w:t xml:space="preserve"> </w:t>
      </w:r>
      <w:r w:rsidRPr="002708AC">
        <w:rPr>
          <w:rFonts w:cstheme="minorHAnsi"/>
          <w:w w:val="105"/>
        </w:rPr>
        <w:t>The</w:t>
      </w:r>
      <w:r w:rsidRPr="002708AC">
        <w:rPr>
          <w:rFonts w:cstheme="minorHAnsi"/>
          <w:spacing w:val="-4"/>
          <w:w w:val="105"/>
        </w:rPr>
        <w:t xml:space="preserve"> </w:t>
      </w:r>
      <w:r w:rsidRPr="002708AC">
        <w:rPr>
          <w:rFonts w:cstheme="minorHAnsi"/>
          <w:w w:val="105"/>
        </w:rPr>
        <w:t>class</w:t>
      </w:r>
      <w:r w:rsidRPr="002708AC">
        <w:rPr>
          <w:rFonts w:cstheme="minorHAnsi"/>
          <w:spacing w:val="-5"/>
          <w:w w:val="105"/>
        </w:rPr>
        <w:t xml:space="preserve"> </w:t>
      </w:r>
      <w:r w:rsidRPr="002708AC">
        <w:rPr>
          <w:rFonts w:cstheme="minorHAnsi"/>
          <w:w w:val="105"/>
        </w:rPr>
        <w:t>or</w:t>
      </w:r>
      <w:r w:rsidRPr="002708AC">
        <w:rPr>
          <w:rFonts w:cstheme="minorHAnsi"/>
          <w:spacing w:val="-5"/>
          <w:w w:val="105"/>
        </w:rPr>
        <w:t xml:space="preserve"> </w:t>
      </w:r>
      <w:r w:rsidRPr="002708AC">
        <w:rPr>
          <w:rFonts w:cstheme="minorHAnsi"/>
          <w:w w:val="105"/>
        </w:rPr>
        <w:t>subject</w:t>
      </w:r>
      <w:r w:rsidRPr="002708AC">
        <w:rPr>
          <w:rFonts w:cstheme="minorHAnsi"/>
          <w:spacing w:val="-6"/>
          <w:w w:val="105"/>
        </w:rPr>
        <w:t xml:space="preserve"> </w:t>
      </w:r>
      <w:r w:rsidRPr="002708AC">
        <w:rPr>
          <w:rFonts w:cstheme="minorHAnsi"/>
          <w:w w:val="105"/>
        </w:rPr>
        <w:t>teacher,</w:t>
      </w:r>
      <w:r w:rsidRPr="002708AC">
        <w:rPr>
          <w:rFonts w:cstheme="minorHAnsi"/>
          <w:spacing w:val="-5"/>
          <w:w w:val="105"/>
        </w:rPr>
        <w:t xml:space="preserve"> </w:t>
      </w:r>
      <w:r w:rsidRPr="002708AC">
        <w:rPr>
          <w:rFonts w:cstheme="minorHAnsi"/>
          <w:w w:val="105"/>
        </w:rPr>
        <w:t>working</w:t>
      </w:r>
      <w:r w:rsidRPr="002708AC">
        <w:rPr>
          <w:rFonts w:cstheme="minorHAnsi"/>
          <w:spacing w:val="-5"/>
          <w:w w:val="105"/>
        </w:rPr>
        <w:t xml:space="preserve"> </w:t>
      </w:r>
      <w:r w:rsidRPr="002708AC">
        <w:rPr>
          <w:rFonts w:cstheme="minorHAnsi"/>
          <w:w w:val="105"/>
        </w:rPr>
        <w:t>with</w:t>
      </w:r>
      <w:r w:rsidRPr="002708AC">
        <w:rPr>
          <w:rFonts w:cstheme="minorHAnsi"/>
          <w:spacing w:val="-4"/>
          <w:w w:val="105"/>
        </w:rPr>
        <w:t xml:space="preserve"> </w:t>
      </w:r>
      <w:r w:rsidRPr="002708AC">
        <w:rPr>
          <w:rFonts w:cstheme="minorHAnsi"/>
          <w:w w:val="105"/>
        </w:rPr>
        <w:t>the</w:t>
      </w:r>
      <w:r w:rsidRPr="002708AC">
        <w:rPr>
          <w:rFonts w:cstheme="minorHAnsi"/>
          <w:spacing w:val="-5"/>
          <w:w w:val="105"/>
        </w:rPr>
        <w:t xml:space="preserve"> </w:t>
      </w:r>
      <w:r w:rsidRPr="002708AC">
        <w:rPr>
          <w:rFonts w:cstheme="minorHAnsi"/>
          <w:w w:val="105"/>
        </w:rPr>
        <w:t>SENCO,</w:t>
      </w:r>
      <w:r w:rsidRPr="002708AC">
        <w:rPr>
          <w:rFonts w:cstheme="minorHAnsi"/>
          <w:spacing w:val="-6"/>
          <w:w w:val="105"/>
        </w:rPr>
        <w:t xml:space="preserve"> </w:t>
      </w:r>
      <w:r w:rsidRPr="002708AC">
        <w:rPr>
          <w:rFonts w:cstheme="minorHAnsi"/>
          <w:w w:val="105"/>
        </w:rPr>
        <w:t>should</w:t>
      </w:r>
      <w:r w:rsidRPr="002708AC">
        <w:rPr>
          <w:rFonts w:cstheme="minorHAnsi"/>
          <w:spacing w:val="-4"/>
          <w:w w:val="105"/>
        </w:rPr>
        <w:t xml:space="preserve"> </w:t>
      </w:r>
      <w:r w:rsidRPr="002708AC">
        <w:rPr>
          <w:rFonts w:cstheme="minorHAnsi"/>
          <w:w w:val="105"/>
        </w:rPr>
        <w:t>revise</w:t>
      </w:r>
      <w:r w:rsidRPr="002708AC">
        <w:rPr>
          <w:rFonts w:cstheme="minorHAnsi"/>
          <w:spacing w:val="-5"/>
          <w:w w:val="105"/>
        </w:rPr>
        <w:t xml:space="preserve"> </w:t>
      </w:r>
      <w:r w:rsidR="004F54C5" w:rsidRPr="002708AC">
        <w:rPr>
          <w:rFonts w:cstheme="minorHAnsi"/>
          <w:w w:val="105"/>
        </w:rPr>
        <w:t xml:space="preserve">the </w:t>
      </w:r>
      <w:r w:rsidR="004F54C5" w:rsidRPr="002708AC">
        <w:rPr>
          <w:rFonts w:cstheme="minorHAnsi"/>
          <w:spacing w:val="-49"/>
          <w:w w:val="105"/>
        </w:rPr>
        <w:t>support</w:t>
      </w:r>
      <w:r w:rsidRPr="002708AC">
        <w:rPr>
          <w:rFonts w:cstheme="minorHAnsi"/>
          <w:w w:val="105"/>
        </w:rPr>
        <w:t xml:space="preserve"> in light of the student’s progress and development, deciding on any changes to</w:t>
      </w:r>
      <w:r w:rsidRPr="002708AC">
        <w:rPr>
          <w:rFonts w:cstheme="minorHAnsi"/>
          <w:spacing w:val="1"/>
          <w:w w:val="105"/>
        </w:rPr>
        <w:t xml:space="preserve"> </w:t>
      </w:r>
      <w:r w:rsidRPr="002708AC">
        <w:rPr>
          <w:rFonts w:cstheme="minorHAnsi"/>
          <w:w w:val="105"/>
        </w:rPr>
        <w:t>the</w:t>
      </w:r>
      <w:r w:rsidRPr="002708AC">
        <w:rPr>
          <w:rFonts w:cstheme="minorHAnsi"/>
          <w:spacing w:val="-1"/>
          <w:w w:val="105"/>
        </w:rPr>
        <w:t xml:space="preserve"> </w:t>
      </w:r>
      <w:r w:rsidRPr="002708AC">
        <w:rPr>
          <w:rFonts w:cstheme="minorHAnsi"/>
          <w:w w:val="105"/>
        </w:rPr>
        <w:t>support</w:t>
      </w:r>
      <w:r w:rsidRPr="002708AC">
        <w:rPr>
          <w:rFonts w:cstheme="minorHAnsi"/>
          <w:spacing w:val="-1"/>
          <w:w w:val="105"/>
        </w:rPr>
        <w:t xml:space="preserve"> </w:t>
      </w:r>
      <w:r w:rsidRPr="002708AC">
        <w:rPr>
          <w:rFonts w:cstheme="minorHAnsi"/>
          <w:w w:val="105"/>
        </w:rPr>
        <w:t>and outcomes</w:t>
      </w:r>
      <w:r w:rsidRPr="002708AC">
        <w:rPr>
          <w:rFonts w:cstheme="minorHAnsi"/>
          <w:spacing w:val="-1"/>
          <w:w w:val="105"/>
        </w:rPr>
        <w:t xml:space="preserve"> </w:t>
      </w:r>
      <w:r w:rsidRPr="002708AC">
        <w:rPr>
          <w:rFonts w:cstheme="minorHAnsi"/>
          <w:w w:val="105"/>
        </w:rPr>
        <w:t>in consultation with the</w:t>
      </w:r>
      <w:r w:rsidRPr="002708AC">
        <w:rPr>
          <w:rFonts w:cstheme="minorHAnsi"/>
          <w:spacing w:val="-1"/>
          <w:w w:val="105"/>
        </w:rPr>
        <w:t xml:space="preserve"> </w:t>
      </w:r>
      <w:r w:rsidRPr="002708AC">
        <w:rPr>
          <w:rFonts w:cstheme="minorHAnsi"/>
          <w:w w:val="105"/>
        </w:rPr>
        <w:t>parent</w:t>
      </w:r>
      <w:r w:rsidRPr="002708AC">
        <w:rPr>
          <w:rFonts w:cstheme="minorHAnsi"/>
          <w:spacing w:val="-1"/>
          <w:w w:val="105"/>
        </w:rPr>
        <w:t xml:space="preserve"> </w:t>
      </w:r>
      <w:r w:rsidRPr="002708AC">
        <w:rPr>
          <w:rFonts w:cstheme="minorHAnsi"/>
          <w:w w:val="105"/>
        </w:rPr>
        <w:t>and student.</w:t>
      </w:r>
    </w:p>
    <w:p w14:paraId="5C670BF3" w14:textId="77777777" w:rsidR="0086284E" w:rsidRPr="002708AC" w:rsidRDefault="0086284E" w:rsidP="0086284E">
      <w:pPr>
        <w:pStyle w:val="BodyText"/>
        <w:spacing w:before="9"/>
        <w:ind w:left="0"/>
        <w:rPr>
          <w:rFonts w:asciiTheme="minorHAnsi" w:hAnsiTheme="minorHAnsi" w:cstheme="minorHAnsi"/>
        </w:rPr>
      </w:pPr>
    </w:p>
    <w:p w14:paraId="784256E5" w14:textId="77777777" w:rsidR="0086284E" w:rsidRPr="002708AC" w:rsidRDefault="0086284E" w:rsidP="0086284E">
      <w:pPr>
        <w:pStyle w:val="ListParagraph"/>
        <w:widowControl w:val="0"/>
        <w:numPr>
          <w:ilvl w:val="0"/>
          <w:numId w:val="10"/>
        </w:numPr>
        <w:tabs>
          <w:tab w:val="left" w:pos="837"/>
          <w:tab w:val="left" w:pos="838"/>
        </w:tabs>
        <w:autoSpaceDE w:val="0"/>
        <w:autoSpaceDN w:val="0"/>
        <w:spacing w:line="249" w:lineRule="auto"/>
        <w:ind w:right="393"/>
        <w:contextualSpacing w:val="0"/>
        <w:rPr>
          <w:rFonts w:cstheme="minorHAnsi"/>
        </w:rPr>
      </w:pPr>
      <w:r w:rsidRPr="002708AC">
        <w:rPr>
          <w:rFonts w:cstheme="minorHAnsi"/>
          <w:w w:val="105"/>
        </w:rPr>
        <w:t>Parents</w:t>
      </w:r>
      <w:r w:rsidRPr="002708AC">
        <w:rPr>
          <w:rFonts w:cstheme="minorHAnsi"/>
          <w:spacing w:val="-5"/>
          <w:w w:val="105"/>
        </w:rPr>
        <w:t xml:space="preserve"> </w:t>
      </w:r>
      <w:r w:rsidRPr="002708AC">
        <w:rPr>
          <w:rFonts w:cstheme="minorHAnsi"/>
          <w:w w:val="105"/>
        </w:rPr>
        <w:t>will</w:t>
      </w:r>
      <w:r w:rsidRPr="002708AC">
        <w:rPr>
          <w:rFonts w:cstheme="minorHAnsi"/>
          <w:spacing w:val="-6"/>
          <w:w w:val="105"/>
        </w:rPr>
        <w:t xml:space="preserve"> </w:t>
      </w:r>
      <w:r w:rsidRPr="002708AC">
        <w:rPr>
          <w:rFonts w:cstheme="minorHAnsi"/>
          <w:w w:val="105"/>
        </w:rPr>
        <w:t>have</w:t>
      </w:r>
      <w:r w:rsidRPr="002708AC">
        <w:rPr>
          <w:rFonts w:cstheme="minorHAnsi"/>
          <w:spacing w:val="-5"/>
          <w:w w:val="105"/>
        </w:rPr>
        <w:t xml:space="preserve"> </w:t>
      </w:r>
      <w:r w:rsidRPr="002708AC">
        <w:rPr>
          <w:rFonts w:cstheme="minorHAnsi"/>
          <w:w w:val="105"/>
        </w:rPr>
        <w:t>clear</w:t>
      </w:r>
      <w:r w:rsidRPr="002708AC">
        <w:rPr>
          <w:rFonts w:cstheme="minorHAnsi"/>
          <w:spacing w:val="-6"/>
          <w:w w:val="105"/>
        </w:rPr>
        <w:t xml:space="preserve"> </w:t>
      </w:r>
      <w:r w:rsidRPr="002708AC">
        <w:rPr>
          <w:rFonts w:cstheme="minorHAnsi"/>
          <w:w w:val="105"/>
        </w:rPr>
        <w:t>information</w:t>
      </w:r>
      <w:r w:rsidRPr="002708AC">
        <w:rPr>
          <w:rFonts w:cstheme="minorHAnsi"/>
          <w:spacing w:val="-5"/>
          <w:w w:val="105"/>
        </w:rPr>
        <w:t xml:space="preserve"> </w:t>
      </w:r>
      <w:r w:rsidRPr="002708AC">
        <w:rPr>
          <w:rFonts w:cstheme="minorHAnsi"/>
          <w:w w:val="105"/>
        </w:rPr>
        <w:t>about</w:t>
      </w:r>
      <w:r w:rsidRPr="002708AC">
        <w:rPr>
          <w:rFonts w:cstheme="minorHAnsi"/>
          <w:spacing w:val="-6"/>
          <w:w w:val="105"/>
        </w:rPr>
        <w:t xml:space="preserve"> </w:t>
      </w:r>
      <w:r w:rsidRPr="002708AC">
        <w:rPr>
          <w:rFonts w:cstheme="minorHAnsi"/>
          <w:w w:val="105"/>
        </w:rPr>
        <w:t>the</w:t>
      </w:r>
      <w:r w:rsidRPr="002708AC">
        <w:rPr>
          <w:rFonts w:cstheme="minorHAnsi"/>
          <w:spacing w:val="-4"/>
          <w:w w:val="105"/>
        </w:rPr>
        <w:t xml:space="preserve"> </w:t>
      </w:r>
      <w:r w:rsidRPr="002708AC">
        <w:rPr>
          <w:rFonts w:cstheme="minorHAnsi"/>
          <w:w w:val="105"/>
        </w:rPr>
        <w:t>impact</w:t>
      </w:r>
      <w:r w:rsidRPr="002708AC">
        <w:rPr>
          <w:rFonts w:cstheme="minorHAnsi"/>
          <w:spacing w:val="-6"/>
          <w:w w:val="105"/>
        </w:rPr>
        <w:t xml:space="preserve"> </w:t>
      </w:r>
      <w:r w:rsidRPr="002708AC">
        <w:rPr>
          <w:rFonts w:cstheme="minorHAnsi"/>
          <w:w w:val="105"/>
        </w:rPr>
        <w:t>of</w:t>
      </w:r>
      <w:r w:rsidRPr="002708AC">
        <w:rPr>
          <w:rFonts w:cstheme="minorHAnsi"/>
          <w:spacing w:val="-6"/>
          <w:w w:val="105"/>
        </w:rPr>
        <w:t xml:space="preserve"> </w:t>
      </w:r>
      <w:r w:rsidRPr="002708AC">
        <w:rPr>
          <w:rFonts w:cstheme="minorHAnsi"/>
          <w:w w:val="105"/>
        </w:rPr>
        <w:t>the</w:t>
      </w:r>
      <w:r w:rsidRPr="002708AC">
        <w:rPr>
          <w:rFonts w:cstheme="minorHAnsi"/>
          <w:spacing w:val="-5"/>
          <w:w w:val="105"/>
        </w:rPr>
        <w:t xml:space="preserve"> </w:t>
      </w:r>
      <w:r w:rsidRPr="002708AC">
        <w:rPr>
          <w:rFonts w:cstheme="minorHAnsi"/>
          <w:w w:val="105"/>
        </w:rPr>
        <w:t>support</w:t>
      </w:r>
      <w:r w:rsidRPr="002708AC">
        <w:rPr>
          <w:rFonts w:cstheme="minorHAnsi"/>
          <w:spacing w:val="-6"/>
          <w:w w:val="105"/>
        </w:rPr>
        <w:t xml:space="preserve"> </w:t>
      </w:r>
      <w:r w:rsidRPr="002708AC">
        <w:rPr>
          <w:rFonts w:cstheme="minorHAnsi"/>
          <w:w w:val="105"/>
        </w:rPr>
        <w:t>and</w:t>
      </w:r>
      <w:r w:rsidRPr="002708AC">
        <w:rPr>
          <w:rFonts w:cstheme="minorHAnsi"/>
          <w:spacing w:val="-5"/>
          <w:w w:val="105"/>
        </w:rPr>
        <w:t xml:space="preserve"> </w:t>
      </w:r>
      <w:r w:rsidRPr="002708AC">
        <w:rPr>
          <w:rFonts w:cstheme="minorHAnsi"/>
          <w:w w:val="105"/>
        </w:rPr>
        <w:t>interventions</w:t>
      </w:r>
      <w:r w:rsidRPr="002708AC">
        <w:rPr>
          <w:rFonts w:cstheme="minorHAnsi"/>
          <w:spacing w:val="-49"/>
          <w:w w:val="105"/>
        </w:rPr>
        <w:t xml:space="preserve"> </w:t>
      </w:r>
      <w:r w:rsidR="009C70B1" w:rsidRPr="002708AC">
        <w:rPr>
          <w:rFonts w:cstheme="minorHAnsi"/>
          <w:spacing w:val="-49"/>
          <w:w w:val="105"/>
        </w:rPr>
        <w:t xml:space="preserve">  </w:t>
      </w:r>
      <w:r w:rsidR="003432C9">
        <w:rPr>
          <w:rFonts w:cstheme="minorHAnsi"/>
          <w:spacing w:val="-49"/>
          <w:w w:val="105"/>
        </w:rPr>
        <w:t xml:space="preserve">  </w:t>
      </w:r>
      <w:r w:rsidRPr="002708AC">
        <w:rPr>
          <w:rFonts w:cstheme="minorHAnsi"/>
          <w:w w:val="105"/>
        </w:rPr>
        <w:t>provided enabling them</w:t>
      </w:r>
      <w:r w:rsidRPr="002708AC">
        <w:rPr>
          <w:rFonts w:cstheme="minorHAnsi"/>
          <w:spacing w:val="1"/>
          <w:w w:val="105"/>
        </w:rPr>
        <w:t xml:space="preserve"> </w:t>
      </w:r>
      <w:r w:rsidRPr="002708AC">
        <w:rPr>
          <w:rFonts w:cstheme="minorHAnsi"/>
          <w:w w:val="105"/>
        </w:rPr>
        <w:t>to</w:t>
      </w:r>
      <w:r w:rsidRPr="002708AC">
        <w:rPr>
          <w:rFonts w:cstheme="minorHAnsi"/>
          <w:spacing w:val="1"/>
          <w:w w:val="105"/>
        </w:rPr>
        <w:t xml:space="preserve"> </w:t>
      </w:r>
      <w:r w:rsidRPr="002708AC">
        <w:rPr>
          <w:rFonts w:cstheme="minorHAnsi"/>
          <w:w w:val="105"/>
        </w:rPr>
        <w:t>be involved in</w:t>
      </w:r>
      <w:r w:rsidRPr="002708AC">
        <w:rPr>
          <w:rFonts w:cstheme="minorHAnsi"/>
          <w:spacing w:val="1"/>
          <w:w w:val="105"/>
        </w:rPr>
        <w:t xml:space="preserve"> </w:t>
      </w:r>
      <w:r w:rsidRPr="002708AC">
        <w:rPr>
          <w:rFonts w:cstheme="minorHAnsi"/>
          <w:w w:val="105"/>
        </w:rPr>
        <w:t>planning next</w:t>
      </w:r>
      <w:r w:rsidRPr="002708AC">
        <w:rPr>
          <w:rFonts w:cstheme="minorHAnsi"/>
          <w:spacing w:val="-1"/>
          <w:w w:val="105"/>
        </w:rPr>
        <w:t xml:space="preserve"> </w:t>
      </w:r>
      <w:r w:rsidRPr="002708AC">
        <w:rPr>
          <w:rFonts w:cstheme="minorHAnsi"/>
          <w:w w:val="105"/>
        </w:rPr>
        <w:t>steps.</w:t>
      </w:r>
    </w:p>
    <w:p w14:paraId="240C856E" w14:textId="77777777" w:rsidR="0086284E" w:rsidRPr="002708AC" w:rsidRDefault="0086284E" w:rsidP="0086284E">
      <w:pPr>
        <w:pStyle w:val="BodyText"/>
        <w:spacing w:before="3"/>
        <w:ind w:left="0"/>
        <w:rPr>
          <w:rFonts w:asciiTheme="minorHAnsi" w:hAnsiTheme="minorHAnsi" w:cstheme="minorHAnsi"/>
          <w:sz w:val="23"/>
        </w:rPr>
      </w:pPr>
    </w:p>
    <w:p w14:paraId="0F6798B7" w14:textId="77777777" w:rsidR="0086284E" w:rsidRPr="00B8748E" w:rsidRDefault="0086284E" w:rsidP="00B8748E">
      <w:pPr>
        <w:pStyle w:val="ListParagraph"/>
        <w:widowControl w:val="0"/>
        <w:numPr>
          <w:ilvl w:val="0"/>
          <w:numId w:val="10"/>
        </w:numPr>
        <w:tabs>
          <w:tab w:val="left" w:pos="837"/>
          <w:tab w:val="left" w:pos="838"/>
        </w:tabs>
        <w:autoSpaceDE w:val="0"/>
        <w:autoSpaceDN w:val="0"/>
        <w:spacing w:before="1" w:line="249" w:lineRule="auto"/>
        <w:ind w:right="168"/>
        <w:contextualSpacing w:val="0"/>
        <w:rPr>
          <w:rFonts w:cstheme="minorHAnsi"/>
        </w:rPr>
      </w:pPr>
      <w:r w:rsidRPr="002708AC">
        <w:rPr>
          <w:rFonts w:cstheme="minorHAnsi"/>
          <w:w w:val="105"/>
        </w:rPr>
        <w:t>For</w:t>
      </w:r>
      <w:r w:rsidRPr="002708AC">
        <w:rPr>
          <w:rFonts w:cstheme="minorHAnsi"/>
          <w:spacing w:val="-5"/>
          <w:w w:val="105"/>
        </w:rPr>
        <w:t xml:space="preserve"> </w:t>
      </w:r>
      <w:r w:rsidRPr="002708AC">
        <w:rPr>
          <w:rFonts w:cstheme="minorHAnsi"/>
          <w:w w:val="105"/>
        </w:rPr>
        <w:t>students</w:t>
      </w:r>
      <w:r w:rsidRPr="002708AC">
        <w:rPr>
          <w:rFonts w:cstheme="minorHAnsi"/>
          <w:spacing w:val="-4"/>
          <w:w w:val="105"/>
        </w:rPr>
        <w:t xml:space="preserve"> </w:t>
      </w:r>
      <w:r w:rsidRPr="002708AC">
        <w:rPr>
          <w:rFonts w:cstheme="minorHAnsi"/>
          <w:w w:val="105"/>
        </w:rPr>
        <w:t>who</w:t>
      </w:r>
      <w:r w:rsidRPr="002708AC">
        <w:rPr>
          <w:rFonts w:cstheme="minorHAnsi"/>
          <w:spacing w:val="-4"/>
          <w:w w:val="105"/>
        </w:rPr>
        <w:t xml:space="preserve"> </w:t>
      </w:r>
      <w:r w:rsidRPr="002708AC">
        <w:rPr>
          <w:rFonts w:cstheme="minorHAnsi"/>
          <w:w w:val="105"/>
        </w:rPr>
        <w:t>have</w:t>
      </w:r>
      <w:r w:rsidRPr="002708AC">
        <w:rPr>
          <w:rFonts w:cstheme="minorHAnsi"/>
          <w:spacing w:val="-3"/>
          <w:w w:val="105"/>
        </w:rPr>
        <w:t xml:space="preserve"> </w:t>
      </w:r>
      <w:r w:rsidRPr="002708AC">
        <w:rPr>
          <w:rFonts w:cstheme="minorHAnsi"/>
          <w:w w:val="105"/>
        </w:rPr>
        <w:t>a</w:t>
      </w:r>
      <w:r w:rsidRPr="002708AC">
        <w:rPr>
          <w:rFonts w:cstheme="minorHAnsi"/>
          <w:spacing w:val="-4"/>
          <w:w w:val="105"/>
        </w:rPr>
        <w:t xml:space="preserve"> </w:t>
      </w:r>
      <w:r w:rsidRPr="002708AC">
        <w:rPr>
          <w:rFonts w:cstheme="minorHAnsi"/>
          <w:w w:val="105"/>
        </w:rPr>
        <w:t>Statement</w:t>
      </w:r>
      <w:r w:rsidRPr="002708AC">
        <w:rPr>
          <w:rFonts w:cstheme="minorHAnsi"/>
          <w:spacing w:val="-4"/>
          <w:w w:val="105"/>
        </w:rPr>
        <w:t xml:space="preserve"> </w:t>
      </w:r>
      <w:r w:rsidRPr="002708AC">
        <w:rPr>
          <w:rFonts w:cstheme="minorHAnsi"/>
          <w:w w:val="105"/>
        </w:rPr>
        <w:t>of</w:t>
      </w:r>
      <w:r w:rsidRPr="002708AC">
        <w:rPr>
          <w:rFonts w:cstheme="minorHAnsi"/>
          <w:spacing w:val="-4"/>
          <w:w w:val="105"/>
        </w:rPr>
        <w:t xml:space="preserve"> </w:t>
      </w:r>
      <w:r w:rsidRPr="002708AC">
        <w:rPr>
          <w:rFonts w:cstheme="minorHAnsi"/>
          <w:w w:val="105"/>
        </w:rPr>
        <w:t>Special</w:t>
      </w:r>
      <w:r w:rsidRPr="002708AC">
        <w:rPr>
          <w:rFonts w:cstheme="minorHAnsi"/>
          <w:spacing w:val="-5"/>
          <w:w w:val="105"/>
        </w:rPr>
        <w:t xml:space="preserve"> </w:t>
      </w:r>
      <w:r w:rsidRPr="002708AC">
        <w:rPr>
          <w:rFonts w:cstheme="minorHAnsi"/>
          <w:w w:val="105"/>
        </w:rPr>
        <w:t>Educational</w:t>
      </w:r>
      <w:r w:rsidRPr="002708AC">
        <w:rPr>
          <w:rFonts w:cstheme="minorHAnsi"/>
          <w:spacing w:val="-4"/>
          <w:w w:val="105"/>
        </w:rPr>
        <w:t xml:space="preserve"> </w:t>
      </w:r>
      <w:r w:rsidRPr="002708AC">
        <w:rPr>
          <w:rFonts w:cstheme="minorHAnsi"/>
          <w:w w:val="105"/>
        </w:rPr>
        <w:t>Needs</w:t>
      </w:r>
      <w:r w:rsidRPr="002708AC">
        <w:rPr>
          <w:rFonts w:cstheme="minorHAnsi"/>
          <w:spacing w:val="-5"/>
          <w:w w:val="105"/>
        </w:rPr>
        <w:t xml:space="preserve"> </w:t>
      </w:r>
      <w:r w:rsidRPr="002708AC">
        <w:rPr>
          <w:rFonts w:cstheme="minorHAnsi"/>
          <w:w w:val="105"/>
        </w:rPr>
        <w:t>or</w:t>
      </w:r>
      <w:r w:rsidRPr="002708AC">
        <w:rPr>
          <w:rFonts w:cstheme="minorHAnsi"/>
          <w:spacing w:val="-4"/>
          <w:w w:val="105"/>
        </w:rPr>
        <w:t xml:space="preserve"> </w:t>
      </w:r>
      <w:r w:rsidRPr="002708AC">
        <w:rPr>
          <w:rFonts w:cstheme="minorHAnsi"/>
          <w:w w:val="105"/>
        </w:rPr>
        <w:t>an</w:t>
      </w:r>
      <w:r w:rsidRPr="002708AC">
        <w:rPr>
          <w:rFonts w:cstheme="minorHAnsi"/>
          <w:spacing w:val="-3"/>
          <w:w w:val="105"/>
        </w:rPr>
        <w:t xml:space="preserve"> </w:t>
      </w:r>
      <w:r w:rsidRPr="002708AC">
        <w:rPr>
          <w:rFonts w:cstheme="minorHAnsi"/>
          <w:w w:val="105"/>
        </w:rPr>
        <w:t>EHCP</w:t>
      </w:r>
      <w:r w:rsidRPr="002708AC">
        <w:rPr>
          <w:rFonts w:cstheme="minorHAnsi"/>
          <w:spacing w:val="-4"/>
          <w:w w:val="105"/>
        </w:rPr>
        <w:t xml:space="preserve"> </w:t>
      </w:r>
      <w:r w:rsidRPr="002708AC">
        <w:rPr>
          <w:rFonts w:cstheme="minorHAnsi"/>
          <w:w w:val="105"/>
        </w:rPr>
        <w:t>(‘My</w:t>
      </w:r>
      <w:r w:rsidRPr="002708AC">
        <w:rPr>
          <w:rFonts w:cstheme="minorHAnsi"/>
          <w:spacing w:val="-3"/>
          <w:w w:val="105"/>
        </w:rPr>
        <w:t xml:space="preserve"> </w:t>
      </w:r>
      <w:r w:rsidRPr="002708AC">
        <w:rPr>
          <w:rFonts w:cstheme="minorHAnsi"/>
          <w:w w:val="105"/>
        </w:rPr>
        <w:t>Plan’)</w:t>
      </w:r>
      <w:r w:rsidRPr="002708AC">
        <w:rPr>
          <w:rFonts w:cstheme="minorHAnsi"/>
          <w:spacing w:val="1"/>
          <w:w w:val="105"/>
        </w:rPr>
        <w:t xml:space="preserve"> </w:t>
      </w:r>
      <w:r w:rsidRPr="002708AC">
        <w:rPr>
          <w:rFonts w:cstheme="minorHAnsi"/>
          <w:w w:val="105"/>
        </w:rPr>
        <w:t>an</w:t>
      </w:r>
      <w:r w:rsidRPr="002708AC">
        <w:rPr>
          <w:rFonts w:cstheme="minorHAnsi"/>
          <w:spacing w:val="-5"/>
          <w:w w:val="105"/>
        </w:rPr>
        <w:t xml:space="preserve"> </w:t>
      </w:r>
      <w:r w:rsidRPr="002708AC">
        <w:rPr>
          <w:rFonts w:cstheme="minorHAnsi"/>
          <w:w w:val="105"/>
        </w:rPr>
        <w:t>Annual</w:t>
      </w:r>
      <w:r w:rsidRPr="002708AC">
        <w:rPr>
          <w:rFonts w:cstheme="minorHAnsi"/>
          <w:spacing w:val="-6"/>
          <w:w w:val="105"/>
        </w:rPr>
        <w:t xml:space="preserve"> </w:t>
      </w:r>
      <w:r w:rsidRPr="002708AC">
        <w:rPr>
          <w:rFonts w:cstheme="minorHAnsi"/>
          <w:w w:val="105"/>
        </w:rPr>
        <w:t>Review</w:t>
      </w:r>
      <w:r w:rsidRPr="002708AC">
        <w:rPr>
          <w:rFonts w:cstheme="minorHAnsi"/>
          <w:spacing w:val="-4"/>
          <w:w w:val="105"/>
        </w:rPr>
        <w:t xml:space="preserve"> </w:t>
      </w:r>
      <w:r w:rsidRPr="002708AC">
        <w:rPr>
          <w:rFonts w:cstheme="minorHAnsi"/>
          <w:w w:val="105"/>
        </w:rPr>
        <w:t>Meeting</w:t>
      </w:r>
      <w:r w:rsidRPr="002708AC">
        <w:rPr>
          <w:rFonts w:cstheme="minorHAnsi"/>
          <w:spacing w:val="-5"/>
          <w:w w:val="105"/>
        </w:rPr>
        <w:t xml:space="preserve"> </w:t>
      </w:r>
      <w:r w:rsidRPr="002708AC">
        <w:rPr>
          <w:rFonts w:cstheme="minorHAnsi"/>
          <w:w w:val="105"/>
        </w:rPr>
        <w:t>will</w:t>
      </w:r>
      <w:r w:rsidRPr="002708AC">
        <w:rPr>
          <w:rFonts w:cstheme="minorHAnsi"/>
          <w:spacing w:val="-6"/>
          <w:w w:val="105"/>
        </w:rPr>
        <w:t xml:space="preserve"> </w:t>
      </w:r>
      <w:r w:rsidRPr="002708AC">
        <w:rPr>
          <w:rFonts w:cstheme="minorHAnsi"/>
          <w:w w:val="105"/>
        </w:rPr>
        <w:t>be</w:t>
      </w:r>
      <w:r w:rsidRPr="002708AC">
        <w:rPr>
          <w:rFonts w:cstheme="minorHAnsi"/>
          <w:spacing w:val="-4"/>
          <w:w w:val="105"/>
        </w:rPr>
        <w:t xml:space="preserve"> </w:t>
      </w:r>
      <w:r w:rsidRPr="002708AC">
        <w:rPr>
          <w:rFonts w:cstheme="minorHAnsi"/>
          <w:w w:val="105"/>
        </w:rPr>
        <w:t>carried</w:t>
      </w:r>
      <w:r w:rsidRPr="002708AC">
        <w:rPr>
          <w:rFonts w:cstheme="minorHAnsi"/>
          <w:spacing w:val="-5"/>
          <w:w w:val="105"/>
        </w:rPr>
        <w:t xml:space="preserve"> </w:t>
      </w:r>
      <w:r w:rsidRPr="002708AC">
        <w:rPr>
          <w:rFonts w:cstheme="minorHAnsi"/>
          <w:w w:val="105"/>
        </w:rPr>
        <w:t>out.</w:t>
      </w:r>
      <w:r w:rsidRPr="002708AC">
        <w:rPr>
          <w:rFonts w:cstheme="minorHAnsi"/>
          <w:spacing w:val="-6"/>
          <w:w w:val="105"/>
        </w:rPr>
        <w:t xml:space="preserve"> </w:t>
      </w:r>
      <w:r w:rsidRPr="002708AC">
        <w:rPr>
          <w:rFonts w:cstheme="minorHAnsi"/>
          <w:w w:val="105"/>
        </w:rPr>
        <w:t>Parents</w:t>
      </w:r>
      <w:r w:rsidRPr="002708AC">
        <w:rPr>
          <w:rFonts w:cstheme="minorHAnsi"/>
          <w:spacing w:val="-6"/>
          <w:w w:val="105"/>
        </w:rPr>
        <w:t xml:space="preserve"> </w:t>
      </w:r>
      <w:r w:rsidRPr="002708AC">
        <w:rPr>
          <w:rFonts w:cstheme="minorHAnsi"/>
          <w:w w:val="105"/>
        </w:rPr>
        <w:t>and</w:t>
      </w:r>
      <w:r w:rsidRPr="002708AC">
        <w:rPr>
          <w:rFonts w:cstheme="minorHAnsi"/>
          <w:spacing w:val="-5"/>
          <w:w w:val="105"/>
        </w:rPr>
        <w:t xml:space="preserve"> </w:t>
      </w:r>
      <w:r w:rsidRPr="002708AC">
        <w:rPr>
          <w:rFonts w:cstheme="minorHAnsi"/>
          <w:w w:val="105"/>
        </w:rPr>
        <w:t>representatives</w:t>
      </w:r>
      <w:r w:rsidRPr="002708AC">
        <w:rPr>
          <w:rFonts w:cstheme="minorHAnsi"/>
          <w:spacing w:val="-5"/>
          <w:w w:val="105"/>
        </w:rPr>
        <w:t xml:space="preserve"> </w:t>
      </w:r>
      <w:r w:rsidRPr="002708AC">
        <w:rPr>
          <w:rFonts w:cstheme="minorHAnsi"/>
          <w:w w:val="105"/>
        </w:rPr>
        <w:t>from</w:t>
      </w:r>
      <w:r w:rsidRPr="002708AC">
        <w:rPr>
          <w:rFonts w:cstheme="minorHAnsi"/>
          <w:spacing w:val="-4"/>
          <w:w w:val="105"/>
        </w:rPr>
        <w:t xml:space="preserve"> </w:t>
      </w:r>
      <w:proofErr w:type="gramStart"/>
      <w:r w:rsidRPr="002708AC">
        <w:rPr>
          <w:rFonts w:cstheme="minorHAnsi"/>
          <w:w w:val="105"/>
        </w:rPr>
        <w:t>outside</w:t>
      </w:r>
      <w:r w:rsidR="009C70B1" w:rsidRPr="002708AC">
        <w:rPr>
          <w:rFonts w:cstheme="minorHAnsi"/>
          <w:w w:val="105"/>
        </w:rPr>
        <w:t xml:space="preserve"> </w:t>
      </w:r>
      <w:r w:rsidRPr="002708AC">
        <w:rPr>
          <w:rFonts w:cstheme="minorHAnsi"/>
          <w:spacing w:val="-49"/>
          <w:w w:val="105"/>
        </w:rPr>
        <w:t xml:space="preserve"> </w:t>
      </w:r>
      <w:r w:rsidRPr="002708AC">
        <w:rPr>
          <w:rFonts w:cstheme="minorHAnsi"/>
          <w:w w:val="105"/>
        </w:rPr>
        <w:t>agencies</w:t>
      </w:r>
      <w:proofErr w:type="gramEnd"/>
      <w:r w:rsidRPr="002708AC">
        <w:rPr>
          <w:rFonts w:cstheme="minorHAnsi"/>
          <w:w w:val="105"/>
        </w:rPr>
        <w:t>, as well as representatives from the local authority, may attend these</w:t>
      </w:r>
      <w:r w:rsidRPr="002708AC">
        <w:rPr>
          <w:rFonts w:cstheme="minorHAnsi"/>
          <w:spacing w:val="1"/>
          <w:w w:val="105"/>
        </w:rPr>
        <w:t xml:space="preserve"> </w:t>
      </w:r>
      <w:r w:rsidRPr="002708AC">
        <w:rPr>
          <w:rFonts w:cstheme="minorHAnsi"/>
          <w:w w:val="105"/>
        </w:rPr>
        <w:t>meetings.</w:t>
      </w:r>
      <w:r w:rsidRPr="002708AC">
        <w:rPr>
          <w:rFonts w:cstheme="minorHAnsi"/>
          <w:spacing w:val="-1"/>
          <w:w w:val="105"/>
        </w:rPr>
        <w:t xml:space="preserve"> </w:t>
      </w:r>
      <w:r w:rsidRPr="002708AC">
        <w:rPr>
          <w:rFonts w:cstheme="minorHAnsi"/>
          <w:w w:val="105"/>
        </w:rPr>
        <w:t>Reports of</w:t>
      </w:r>
      <w:r w:rsidRPr="002708AC">
        <w:rPr>
          <w:rFonts w:cstheme="minorHAnsi"/>
          <w:spacing w:val="-1"/>
          <w:w w:val="105"/>
        </w:rPr>
        <w:t xml:space="preserve"> </w:t>
      </w:r>
      <w:r w:rsidRPr="002708AC">
        <w:rPr>
          <w:rFonts w:cstheme="minorHAnsi"/>
          <w:w w:val="105"/>
        </w:rPr>
        <w:t>findings</w:t>
      </w:r>
      <w:r w:rsidRPr="002708AC">
        <w:rPr>
          <w:rFonts w:cstheme="minorHAnsi"/>
          <w:spacing w:val="-1"/>
          <w:w w:val="105"/>
        </w:rPr>
        <w:t xml:space="preserve"> </w:t>
      </w:r>
      <w:r w:rsidRPr="002708AC">
        <w:rPr>
          <w:rFonts w:cstheme="minorHAnsi"/>
          <w:w w:val="105"/>
        </w:rPr>
        <w:t>are</w:t>
      </w:r>
      <w:r w:rsidRPr="002708AC">
        <w:rPr>
          <w:rFonts w:cstheme="minorHAnsi"/>
          <w:spacing w:val="1"/>
          <w:w w:val="105"/>
        </w:rPr>
        <w:t xml:space="preserve"> </w:t>
      </w:r>
      <w:r w:rsidRPr="002708AC">
        <w:rPr>
          <w:rFonts w:cstheme="minorHAnsi"/>
          <w:w w:val="105"/>
        </w:rPr>
        <w:t>then circulated to all</w:t>
      </w:r>
      <w:r w:rsidRPr="002708AC">
        <w:rPr>
          <w:rFonts w:cstheme="minorHAnsi"/>
          <w:spacing w:val="-1"/>
          <w:w w:val="105"/>
        </w:rPr>
        <w:t xml:space="preserve"> </w:t>
      </w:r>
      <w:r w:rsidRPr="002708AC">
        <w:rPr>
          <w:rFonts w:cstheme="minorHAnsi"/>
          <w:w w:val="105"/>
        </w:rPr>
        <w:t>concerned.</w:t>
      </w:r>
    </w:p>
    <w:p w14:paraId="145A7076" w14:textId="77777777" w:rsidR="0086284E" w:rsidRPr="002708AC" w:rsidRDefault="0086284E" w:rsidP="0086284E">
      <w:pPr>
        <w:pStyle w:val="Heading1"/>
        <w:spacing w:before="221"/>
        <w:rPr>
          <w:rFonts w:asciiTheme="minorHAnsi" w:hAnsiTheme="minorHAnsi" w:cstheme="minorHAnsi"/>
        </w:rPr>
      </w:pPr>
      <w:r w:rsidRPr="002708AC">
        <w:rPr>
          <w:rFonts w:asciiTheme="minorHAnsi" w:hAnsiTheme="minorHAnsi" w:cstheme="minorHAnsi"/>
        </w:rPr>
        <w:t>Involving</w:t>
      </w:r>
      <w:r w:rsidRPr="002708AC">
        <w:rPr>
          <w:rFonts w:asciiTheme="minorHAnsi" w:hAnsiTheme="minorHAnsi" w:cstheme="minorHAnsi"/>
          <w:spacing w:val="33"/>
        </w:rPr>
        <w:t xml:space="preserve"> </w:t>
      </w:r>
      <w:r w:rsidRPr="002708AC">
        <w:rPr>
          <w:rFonts w:asciiTheme="minorHAnsi" w:hAnsiTheme="minorHAnsi" w:cstheme="minorHAnsi"/>
        </w:rPr>
        <w:t>specialists</w:t>
      </w:r>
    </w:p>
    <w:p w14:paraId="6C991962" w14:textId="77777777" w:rsidR="0086284E" w:rsidRPr="002708AC" w:rsidRDefault="0086284E" w:rsidP="0086284E">
      <w:pPr>
        <w:pStyle w:val="BodyText"/>
        <w:spacing w:before="2"/>
        <w:ind w:left="0"/>
        <w:rPr>
          <w:rFonts w:asciiTheme="minorHAnsi" w:hAnsiTheme="minorHAnsi" w:cstheme="minorHAnsi"/>
          <w:b/>
          <w:sz w:val="24"/>
        </w:rPr>
      </w:pPr>
    </w:p>
    <w:p w14:paraId="486FBF7C" w14:textId="77777777" w:rsidR="0086284E" w:rsidRPr="002708AC" w:rsidRDefault="0086284E" w:rsidP="0086284E">
      <w:pPr>
        <w:pStyle w:val="ListParagraph"/>
        <w:widowControl w:val="0"/>
        <w:numPr>
          <w:ilvl w:val="0"/>
          <w:numId w:val="10"/>
        </w:numPr>
        <w:tabs>
          <w:tab w:val="left" w:pos="837"/>
          <w:tab w:val="left" w:pos="838"/>
        </w:tabs>
        <w:autoSpaceDE w:val="0"/>
        <w:autoSpaceDN w:val="0"/>
        <w:spacing w:line="249" w:lineRule="auto"/>
        <w:ind w:right="308"/>
        <w:contextualSpacing w:val="0"/>
        <w:rPr>
          <w:rFonts w:cstheme="minorHAnsi"/>
        </w:rPr>
      </w:pPr>
      <w:r w:rsidRPr="002708AC">
        <w:rPr>
          <w:rFonts w:cstheme="minorHAnsi"/>
          <w:w w:val="105"/>
        </w:rPr>
        <w:t>Where a student continues to make less than expected progress, despite evidence-</w:t>
      </w:r>
      <w:r w:rsidRPr="002708AC">
        <w:rPr>
          <w:rFonts w:cstheme="minorHAnsi"/>
          <w:spacing w:val="1"/>
          <w:w w:val="105"/>
        </w:rPr>
        <w:t xml:space="preserve"> </w:t>
      </w:r>
      <w:r w:rsidRPr="002708AC">
        <w:rPr>
          <w:rFonts w:cstheme="minorHAnsi"/>
          <w:w w:val="105"/>
        </w:rPr>
        <w:t>based support and interventions that are matched to the student’s area of need, the</w:t>
      </w:r>
      <w:r w:rsidRPr="002708AC">
        <w:rPr>
          <w:rFonts w:cstheme="minorHAnsi"/>
          <w:spacing w:val="1"/>
          <w:w w:val="105"/>
        </w:rPr>
        <w:t xml:space="preserve"> </w:t>
      </w:r>
      <w:r w:rsidRPr="002708AC">
        <w:rPr>
          <w:rFonts w:cstheme="minorHAnsi"/>
          <w:w w:val="105"/>
        </w:rPr>
        <w:t>school</w:t>
      </w:r>
      <w:r w:rsidRPr="002708AC">
        <w:rPr>
          <w:rFonts w:cstheme="minorHAnsi"/>
          <w:spacing w:val="-7"/>
          <w:w w:val="105"/>
        </w:rPr>
        <w:t xml:space="preserve"> </w:t>
      </w:r>
      <w:r w:rsidRPr="002708AC">
        <w:rPr>
          <w:rFonts w:cstheme="minorHAnsi"/>
          <w:w w:val="105"/>
        </w:rPr>
        <w:t>will</w:t>
      </w:r>
      <w:r w:rsidRPr="002708AC">
        <w:rPr>
          <w:rFonts w:cstheme="minorHAnsi"/>
          <w:spacing w:val="-6"/>
          <w:w w:val="105"/>
        </w:rPr>
        <w:t xml:space="preserve"> </w:t>
      </w:r>
      <w:r w:rsidRPr="002708AC">
        <w:rPr>
          <w:rFonts w:cstheme="minorHAnsi"/>
          <w:w w:val="105"/>
        </w:rPr>
        <w:t>consider</w:t>
      </w:r>
      <w:r w:rsidRPr="002708AC">
        <w:rPr>
          <w:rFonts w:cstheme="minorHAnsi"/>
          <w:spacing w:val="-6"/>
          <w:w w:val="105"/>
        </w:rPr>
        <w:t xml:space="preserve"> </w:t>
      </w:r>
      <w:r w:rsidRPr="002708AC">
        <w:rPr>
          <w:rFonts w:cstheme="minorHAnsi"/>
          <w:w w:val="105"/>
        </w:rPr>
        <w:t>involving</w:t>
      </w:r>
      <w:r w:rsidRPr="002708AC">
        <w:rPr>
          <w:rFonts w:cstheme="minorHAnsi"/>
          <w:spacing w:val="-5"/>
          <w:w w:val="105"/>
        </w:rPr>
        <w:t xml:space="preserve"> </w:t>
      </w:r>
      <w:r w:rsidRPr="002708AC">
        <w:rPr>
          <w:rFonts w:cstheme="minorHAnsi"/>
          <w:w w:val="105"/>
        </w:rPr>
        <w:t>specialists,</w:t>
      </w:r>
      <w:r w:rsidRPr="002708AC">
        <w:rPr>
          <w:rFonts w:cstheme="minorHAnsi"/>
          <w:spacing w:val="-7"/>
          <w:w w:val="105"/>
        </w:rPr>
        <w:t xml:space="preserve"> </w:t>
      </w:r>
      <w:r w:rsidRPr="002708AC">
        <w:rPr>
          <w:rFonts w:cstheme="minorHAnsi"/>
          <w:w w:val="105"/>
        </w:rPr>
        <w:lastRenderedPageBreak/>
        <w:t>including</w:t>
      </w:r>
      <w:r w:rsidRPr="002708AC">
        <w:rPr>
          <w:rFonts w:cstheme="minorHAnsi"/>
          <w:spacing w:val="-5"/>
          <w:w w:val="105"/>
        </w:rPr>
        <w:t xml:space="preserve"> </w:t>
      </w:r>
      <w:r w:rsidRPr="002708AC">
        <w:rPr>
          <w:rFonts w:cstheme="minorHAnsi"/>
          <w:w w:val="105"/>
        </w:rPr>
        <w:t>those</w:t>
      </w:r>
      <w:r w:rsidRPr="002708AC">
        <w:rPr>
          <w:rFonts w:cstheme="minorHAnsi"/>
          <w:spacing w:val="-5"/>
          <w:w w:val="105"/>
        </w:rPr>
        <w:t xml:space="preserve"> </w:t>
      </w:r>
      <w:r w:rsidRPr="002708AC">
        <w:rPr>
          <w:rFonts w:cstheme="minorHAnsi"/>
          <w:w w:val="105"/>
        </w:rPr>
        <w:t>secured</w:t>
      </w:r>
      <w:r w:rsidRPr="002708AC">
        <w:rPr>
          <w:rFonts w:cstheme="minorHAnsi"/>
          <w:spacing w:val="-6"/>
          <w:w w:val="105"/>
        </w:rPr>
        <w:t xml:space="preserve"> </w:t>
      </w:r>
      <w:r w:rsidRPr="002708AC">
        <w:rPr>
          <w:rFonts w:cstheme="minorHAnsi"/>
          <w:w w:val="105"/>
        </w:rPr>
        <w:t>by</w:t>
      </w:r>
      <w:r w:rsidRPr="002708AC">
        <w:rPr>
          <w:rFonts w:cstheme="minorHAnsi"/>
          <w:spacing w:val="-5"/>
          <w:w w:val="105"/>
        </w:rPr>
        <w:t xml:space="preserve"> </w:t>
      </w:r>
      <w:r w:rsidRPr="002708AC">
        <w:rPr>
          <w:rFonts w:cstheme="minorHAnsi"/>
          <w:w w:val="105"/>
        </w:rPr>
        <w:t>the</w:t>
      </w:r>
      <w:r w:rsidRPr="002708AC">
        <w:rPr>
          <w:rFonts w:cstheme="minorHAnsi"/>
          <w:spacing w:val="-5"/>
          <w:w w:val="105"/>
        </w:rPr>
        <w:t xml:space="preserve"> </w:t>
      </w:r>
      <w:r w:rsidRPr="002708AC">
        <w:rPr>
          <w:rFonts w:cstheme="minorHAnsi"/>
          <w:w w:val="105"/>
        </w:rPr>
        <w:t>school</w:t>
      </w:r>
      <w:r w:rsidRPr="002708AC">
        <w:rPr>
          <w:rFonts w:cstheme="minorHAnsi"/>
          <w:spacing w:val="-7"/>
          <w:w w:val="105"/>
        </w:rPr>
        <w:t xml:space="preserve"> </w:t>
      </w:r>
      <w:r w:rsidRPr="002708AC">
        <w:rPr>
          <w:rFonts w:cstheme="minorHAnsi"/>
          <w:w w:val="105"/>
        </w:rPr>
        <w:t>itself</w:t>
      </w:r>
      <w:r w:rsidRPr="002708AC">
        <w:rPr>
          <w:rFonts w:cstheme="minorHAnsi"/>
          <w:spacing w:val="-6"/>
          <w:w w:val="105"/>
        </w:rPr>
        <w:t xml:space="preserve"> </w:t>
      </w:r>
      <w:r w:rsidRPr="002708AC">
        <w:rPr>
          <w:rFonts w:cstheme="minorHAnsi"/>
          <w:w w:val="105"/>
        </w:rPr>
        <w:t>or</w:t>
      </w:r>
      <w:r w:rsidRPr="002708AC">
        <w:rPr>
          <w:rFonts w:cstheme="minorHAnsi"/>
          <w:spacing w:val="-49"/>
          <w:w w:val="105"/>
        </w:rPr>
        <w:t xml:space="preserve"> </w:t>
      </w:r>
      <w:r w:rsidR="003432C9">
        <w:rPr>
          <w:rFonts w:cstheme="minorHAnsi"/>
          <w:spacing w:val="-49"/>
          <w:w w:val="105"/>
        </w:rPr>
        <w:t xml:space="preserve">  </w:t>
      </w:r>
      <w:r w:rsidRPr="002708AC">
        <w:rPr>
          <w:rFonts w:cstheme="minorHAnsi"/>
          <w:w w:val="105"/>
        </w:rPr>
        <w:t>from</w:t>
      </w:r>
      <w:r w:rsidRPr="002708AC">
        <w:rPr>
          <w:rFonts w:cstheme="minorHAnsi"/>
          <w:spacing w:val="2"/>
          <w:w w:val="105"/>
        </w:rPr>
        <w:t xml:space="preserve"> </w:t>
      </w:r>
      <w:r w:rsidRPr="002708AC">
        <w:rPr>
          <w:rFonts w:cstheme="minorHAnsi"/>
          <w:w w:val="105"/>
        </w:rPr>
        <w:t>outside</w:t>
      </w:r>
      <w:r w:rsidRPr="002708AC">
        <w:rPr>
          <w:rFonts w:cstheme="minorHAnsi"/>
          <w:spacing w:val="1"/>
          <w:w w:val="105"/>
        </w:rPr>
        <w:t xml:space="preserve"> </w:t>
      </w:r>
      <w:r w:rsidRPr="002708AC">
        <w:rPr>
          <w:rFonts w:cstheme="minorHAnsi"/>
          <w:w w:val="105"/>
        </w:rPr>
        <w:t>agencies.</w:t>
      </w:r>
    </w:p>
    <w:p w14:paraId="0211CDB2" w14:textId="77777777" w:rsidR="0086284E" w:rsidRPr="002708AC" w:rsidRDefault="0086284E" w:rsidP="0086284E">
      <w:pPr>
        <w:pStyle w:val="BodyText"/>
        <w:spacing w:before="6"/>
        <w:ind w:left="0"/>
        <w:rPr>
          <w:rFonts w:asciiTheme="minorHAnsi" w:hAnsiTheme="minorHAnsi" w:cstheme="minorHAnsi"/>
          <w:sz w:val="23"/>
        </w:rPr>
      </w:pPr>
    </w:p>
    <w:p w14:paraId="000CCA62" w14:textId="77777777" w:rsidR="0086284E" w:rsidRPr="002708AC" w:rsidRDefault="0086284E" w:rsidP="0086284E">
      <w:pPr>
        <w:pStyle w:val="ListParagraph"/>
        <w:widowControl w:val="0"/>
        <w:numPr>
          <w:ilvl w:val="0"/>
          <w:numId w:val="10"/>
        </w:numPr>
        <w:tabs>
          <w:tab w:val="left" w:pos="837"/>
          <w:tab w:val="left" w:pos="838"/>
        </w:tabs>
        <w:autoSpaceDE w:val="0"/>
        <w:autoSpaceDN w:val="0"/>
        <w:spacing w:before="105" w:line="252" w:lineRule="auto"/>
        <w:ind w:right="277"/>
        <w:contextualSpacing w:val="0"/>
        <w:rPr>
          <w:rFonts w:cstheme="minorHAnsi"/>
        </w:rPr>
      </w:pPr>
      <w:r w:rsidRPr="002708AC">
        <w:rPr>
          <w:rFonts w:cstheme="minorHAnsi"/>
          <w:w w:val="105"/>
        </w:rPr>
        <w:t>We</w:t>
      </w:r>
      <w:r w:rsidRPr="002708AC">
        <w:rPr>
          <w:rFonts w:cstheme="minorHAnsi"/>
          <w:spacing w:val="-5"/>
          <w:w w:val="105"/>
        </w:rPr>
        <w:t xml:space="preserve"> </w:t>
      </w:r>
      <w:r w:rsidRPr="002708AC">
        <w:rPr>
          <w:rFonts w:cstheme="minorHAnsi"/>
          <w:w w:val="105"/>
        </w:rPr>
        <w:t>will</w:t>
      </w:r>
      <w:r w:rsidRPr="002708AC">
        <w:rPr>
          <w:rFonts w:cstheme="minorHAnsi"/>
          <w:spacing w:val="-6"/>
          <w:w w:val="105"/>
        </w:rPr>
        <w:t xml:space="preserve"> </w:t>
      </w:r>
      <w:r w:rsidRPr="002708AC">
        <w:rPr>
          <w:rFonts w:cstheme="minorHAnsi"/>
          <w:w w:val="105"/>
        </w:rPr>
        <w:t>always</w:t>
      </w:r>
      <w:r w:rsidRPr="002708AC">
        <w:rPr>
          <w:rFonts w:cstheme="minorHAnsi"/>
          <w:spacing w:val="-5"/>
          <w:w w:val="105"/>
        </w:rPr>
        <w:t xml:space="preserve"> </w:t>
      </w:r>
      <w:r w:rsidRPr="002708AC">
        <w:rPr>
          <w:rFonts w:cstheme="minorHAnsi"/>
          <w:w w:val="105"/>
        </w:rPr>
        <w:t>involve</w:t>
      </w:r>
      <w:r w:rsidRPr="002708AC">
        <w:rPr>
          <w:rFonts w:cstheme="minorHAnsi"/>
          <w:spacing w:val="-4"/>
          <w:w w:val="105"/>
        </w:rPr>
        <w:t xml:space="preserve"> </w:t>
      </w:r>
      <w:r w:rsidRPr="002708AC">
        <w:rPr>
          <w:rFonts w:cstheme="minorHAnsi"/>
          <w:w w:val="105"/>
        </w:rPr>
        <w:t>a</w:t>
      </w:r>
      <w:r w:rsidRPr="002708AC">
        <w:rPr>
          <w:rFonts w:cstheme="minorHAnsi"/>
          <w:spacing w:val="-5"/>
          <w:w w:val="105"/>
        </w:rPr>
        <w:t xml:space="preserve"> </w:t>
      </w:r>
      <w:r w:rsidRPr="002708AC">
        <w:rPr>
          <w:rFonts w:cstheme="minorHAnsi"/>
          <w:w w:val="105"/>
        </w:rPr>
        <w:t>specialist</w:t>
      </w:r>
      <w:r w:rsidRPr="002708AC">
        <w:rPr>
          <w:rFonts w:cstheme="minorHAnsi"/>
          <w:spacing w:val="-5"/>
          <w:w w:val="105"/>
        </w:rPr>
        <w:t xml:space="preserve"> </w:t>
      </w:r>
      <w:r w:rsidRPr="002708AC">
        <w:rPr>
          <w:rFonts w:cstheme="minorHAnsi"/>
          <w:w w:val="105"/>
        </w:rPr>
        <w:t>teacher</w:t>
      </w:r>
      <w:r w:rsidRPr="002708AC">
        <w:rPr>
          <w:rFonts w:cstheme="minorHAnsi"/>
          <w:spacing w:val="-6"/>
          <w:w w:val="105"/>
        </w:rPr>
        <w:t xml:space="preserve"> </w:t>
      </w:r>
      <w:r w:rsidRPr="002708AC">
        <w:rPr>
          <w:rFonts w:cstheme="minorHAnsi"/>
          <w:w w:val="105"/>
        </w:rPr>
        <w:t>advisor,</w:t>
      </w:r>
      <w:r w:rsidRPr="002708AC">
        <w:rPr>
          <w:rFonts w:cstheme="minorHAnsi"/>
          <w:spacing w:val="-5"/>
          <w:w w:val="105"/>
        </w:rPr>
        <w:t xml:space="preserve"> </w:t>
      </w:r>
      <w:r w:rsidRPr="002708AC">
        <w:rPr>
          <w:rFonts w:cstheme="minorHAnsi"/>
          <w:w w:val="105"/>
        </w:rPr>
        <w:t>where</w:t>
      </w:r>
      <w:r w:rsidRPr="002708AC">
        <w:rPr>
          <w:rFonts w:cstheme="minorHAnsi"/>
          <w:spacing w:val="-5"/>
          <w:w w:val="105"/>
        </w:rPr>
        <w:t xml:space="preserve"> </w:t>
      </w:r>
      <w:r w:rsidRPr="002708AC">
        <w:rPr>
          <w:rFonts w:cstheme="minorHAnsi"/>
          <w:w w:val="105"/>
        </w:rPr>
        <w:t>a</w:t>
      </w:r>
      <w:r w:rsidRPr="002708AC">
        <w:rPr>
          <w:rFonts w:cstheme="minorHAnsi"/>
          <w:spacing w:val="-5"/>
          <w:w w:val="105"/>
        </w:rPr>
        <w:t xml:space="preserve"> </w:t>
      </w:r>
      <w:r w:rsidRPr="002708AC">
        <w:rPr>
          <w:rFonts w:cstheme="minorHAnsi"/>
          <w:w w:val="105"/>
        </w:rPr>
        <w:t>student</w:t>
      </w:r>
      <w:r w:rsidRPr="002708AC">
        <w:rPr>
          <w:rFonts w:cstheme="minorHAnsi"/>
          <w:spacing w:val="-6"/>
          <w:w w:val="105"/>
        </w:rPr>
        <w:t xml:space="preserve"> </w:t>
      </w:r>
      <w:r w:rsidRPr="002708AC">
        <w:rPr>
          <w:rFonts w:cstheme="minorHAnsi"/>
          <w:w w:val="105"/>
        </w:rPr>
        <w:t>continues</w:t>
      </w:r>
      <w:r w:rsidRPr="002708AC">
        <w:rPr>
          <w:rFonts w:cstheme="minorHAnsi"/>
          <w:spacing w:val="-4"/>
          <w:w w:val="105"/>
        </w:rPr>
        <w:t xml:space="preserve"> </w:t>
      </w:r>
      <w:r w:rsidRPr="002708AC">
        <w:rPr>
          <w:rFonts w:cstheme="minorHAnsi"/>
          <w:w w:val="105"/>
        </w:rPr>
        <w:t>to</w:t>
      </w:r>
      <w:r w:rsidRPr="002708AC">
        <w:rPr>
          <w:rFonts w:cstheme="minorHAnsi"/>
          <w:spacing w:val="-5"/>
          <w:w w:val="105"/>
        </w:rPr>
        <w:t xml:space="preserve"> </w:t>
      </w:r>
      <w:proofErr w:type="gramStart"/>
      <w:r w:rsidRPr="002708AC">
        <w:rPr>
          <w:rFonts w:cstheme="minorHAnsi"/>
          <w:w w:val="105"/>
        </w:rPr>
        <w:t xml:space="preserve">make </w:t>
      </w:r>
      <w:r w:rsidRPr="002708AC">
        <w:rPr>
          <w:rFonts w:cstheme="minorHAnsi"/>
          <w:spacing w:val="-49"/>
          <w:w w:val="105"/>
        </w:rPr>
        <w:t xml:space="preserve"> </w:t>
      </w:r>
      <w:r w:rsidRPr="002708AC">
        <w:rPr>
          <w:rFonts w:cstheme="minorHAnsi"/>
          <w:w w:val="105"/>
        </w:rPr>
        <w:t>little</w:t>
      </w:r>
      <w:proofErr w:type="gramEnd"/>
      <w:r w:rsidRPr="002708AC">
        <w:rPr>
          <w:rFonts w:cstheme="minorHAnsi"/>
          <w:spacing w:val="-3"/>
          <w:w w:val="105"/>
        </w:rPr>
        <w:t xml:space="preserve"> </w:t>
      </w:r>
      <w:r w:rsidRPr="002708AC">
        <w:rPr>
          <w:rFonts w:cstheme="minorHAnsi"/>
          <w:w w:val="105"/>
        </w:rPr>
        <w:t>or</w:t>
      </w:r>
      <w:r w:rsidRPr="002708AC">
        <w:rPr>
          <w:rFonts w:cstheme="minorHAnsi"/>
          <w:spacing w:val="-4"/>
          <w:w w:val="105"/>
        </w:rPr>
        <w:t xml:space="preserve"> </w:t>
      </w:r>
      <w:r w:rsidRPr="002708AC">
        <w:rPr>
          <w:rFonts w:cstheme="minorHAnsi"/>
          <w:w w:val="105"/>
        </w:rPr>
        <w:t>no</w:t>
      </w:r>
      <w:r w:rsidRPr="002708AC">
        <w:rPr>
          <w:rFonts w:cstheme="minorHAnsi"/>
          <w:spacing w:val="-3"/>
          <w:w w:val="105"/>
        </w:rPr>
        <w:t xml:space="preserve"> </w:t>
      </w:r>
      <w:r w:rsidRPr="002708AC">
        <w:rPr>
          <w:rFonts w:cstheme="minorHAnsi"/>
          <w:w w:val="105"/>
        </w:rPr>
        <w:t>progress</w:t>
      </w:r>
      <w:r w:rsidRPr="002708AC">
        <w:rPr>
          <w:rFonts w:cstheme="minorHAnsi"/>
          <w:spacing w:val="-3"/>
          <w:w w:val="105"/>
        </w:rPr>
        <w:t xml:space="preserve"> </w:t>
      </w:r>
      <w:r w:rsidRPr="002708AC">
        <w:rPr>
          <w:rFonts w:cstheme="minorHAnsi"/>
          <w:w w:val="105"/>
        </w:rPr>
        <w:t>over</w:t>
      </w:r>
      <w:r w:rsidRPr="002708AC">
        <w:rPr>
          <w:rFonts w:cstheme="minorHAnsi"/>
          <w:spacing w:val="-4"/>
          <w:w w:val="105"/>
        </w:rPr>
        <w:t xml:space="preserve"> </w:t>
      </w:r>
      <w:r w:rsidRPr="002708AC">
        <w:rPr>
          <w:rFonts w:cstheme="minorHAnsi"/>
          <w:w w:val="105"/>
        </w:rPr>
        <w:t>a</w:t>
      </w:r>
      <w:r w:rsidRPr="002708AC">
        <w:rPr>
          <w:rFonts w:cstheme="minorHAnsi"/>
          <w:spacing w:val="-3"/>
          <w:w w:val="105"/>
        </w:rPr>
        <w:t xml:space="preserve"> </w:t>
      </w:r>
      <w:r w:rsidRPr="002708AC">
        <w:rPr>
          <w:rFonts w:cstheme="minorHAnsi"/>
          <w:w w:val="105"/>
        </w:rPr>
        <w:t>sustained</w:t>
      </w:r>
      <w:r w:rsidRPr="002708AC">
        <w:rPr>
          <w:rFonts w:cstheme="minorHAnsi"/>
          <w:spacing w:val="-2"/>
          <w:w w:val="105"/>
        </w:rPr>
        <w:t xml:space="preserve"> </w:t>
      </w:r>
      <w:r w:rsidRPr="002708AC">
        <w:rPr>
          <w:rFonts w:cstheme="minorHAnsi"/>
          <w:w w:val="105"/>
        </w:rPr>
        <w:t>period</w:t>
      </w:r>
      <w:r w:rsidRPr="002708AC">
        <w:rPr>
          <w:rFonts w:cstheme="minorHAnsi"/>
          <w:spacing w:val="-3"/>
          <w:w w:val="105"/>
        </w:rPr>
        <w:t xml:space="preserve"> </w:t>
      </w:r>
      <w:r w:rsidRPr="002708AC">
        <w:rPr>
          <w:rFonts w:cstheme="minorHAnsi"/>
          <w:w w:val="105"/>
        </w:rPr>
        <w:t>or</w:t>
      </w:r>
      <w:r w:rsidRPr="002708AC">
        <w:rPr>
          <w:rFonts w:cstheme="minorHAnsi"/>
          <w:spacing w:val="-4"/>
          <w:w w:val="105"/>
        </w:rPr>
        <w:t xml:space="preserve"> </w:t>
      </w:r>
      <w:r w:rsidRPr="002708AC">
        <w:rPr>
          <w:rFonts w:cstheme="minorHAnsi"/>
          <w:w w:val="105"/>
        </w:rPr>
        <w:t>where</w:t>
      </w:r>
      <w:r w:rsidRPr="002708AC">
        <w:rPr>
          <w:rFonts w:cstheme="minorHAnsi"/>
          <w:spacing w:val="-2"/>
          <w:w w:val="105"/>
        </w:rPr>
        <w:t xml:space="preserve"> </w:t>
      </w:r>
      <w:r w:rsidRPr="002708AC">
        <w:rPr>
          <w:rFonts w:cstheme="minorHAnsi"/>
          <w:w w:val="105"/>
        </w:rPr>
        <w:t>they</w:t>
      </w:r>
      <w:r w:rsidRPr="002708AC">
        <w:rPr>
          <w:rFonts w:cstheme="minorHAnsi"/>
          <w:spacing w:val="-3"/>
          <w:w w:val="105"/>
        </w:rPr>
        <w:t xml:space="preserve"> </w:t>
      </w:r>
      <w:r w:rsidRPr="002708AC">
        <w:rPr>
          <w:rFonts w:cstheme="minorHAnsi"/>
          <w:w w:val="105"/>
        </w:rPr>
        <w:t>continue</w:t>
      </w:r>
      <w:r w:rsidRPr="002708AC">
        <w:rPr>
          <w:rFonts w:cstheme="minorHAnsi"/>
          <w:spacing w:val="-3"/>
          <w:w w:val="105"/>
        </w:rPr>
        <w:t xml:space="preserve"> </w:t>
      </w:r>
      <w:r w:rsidRPr="002708AC">
        <w:rPr>
          <w:rFonts w:cstheme="minorHAnsi"/>
          <w:w w:val="105"/>
        </w:rPr>
        <w:t>to</w:t>
      </w:r>
      <w:r w:rsidRPr="002708AC">
        <w:rPr>
          <w:rFonts w:cstheme="minorHAnsi"/>
          <w:spacing w:val="-3"/>
          <w:w w:val="105"/>
        </w:rPr>
        <w:t xml:space="preserve"> </w:t>
      </w:r>
      <w:r w:rsidRPr="002708AC">
        <w:rPr>
          <w:rFonts w:cstheme="minorHAnsi"/>
          <w:w w:val="105"/>
        </w:rPr>
        <w:t>work</w:t>
      </w:r>
      <w:r w:rsidRPr="002708AC">
        <w:rPr>
          <w:rFonts w:cstheme="minorHAnsi"/>
          <w:spacing w:val="-2"/>
          <w:w w:val="105"/>
        </w:rPr>
        <w:t xml:space="preserve"> </w:t>
      </w:r>
      <w:r w:rsidRPr="002708AC">
        <w:rPr>
          <w:rFonts w:cstheme="minorHAnsi"/>
          <w:w w:val="105"/>
        </w:rPr>
        <w:t>at</w:t>
      </w:r>
      <w:r w:rsidRPr="002708AC">
        <w:rPr>
          <w:rFonts w:cstheme="minorHAnsi"/>
          <w:spacing w:val="-4"/>
          <w:w w:val="105"/>
        </w:rPr>
        <w:t xml:space="preserve"> </w:t>
      </w:r>
      <w:r w:rsidRPr="002708AC">
        <w:rPr>
          <w:rFonts w:cstheme="minorHAnsi"/>
          <w:w w:val="105"/>
        </w:rPr>
        <w:t>levels substantially</w:t>
      </w:r>
      <w:r w:rsidRPr="002708AC">
        <w:rPr>
          <w:rFonts w:cstheme="minorHAnsi"/>
          <w:spacing w:val="-6"/>
          <w:w w:val="105"/>
        </w:rPr>
        <w:t xml:space="preserve"> </w:t>
      </w:r>
      <w:r w:rsidRPr="002708AC">
        <w:rPr>
          <w:rFonts w:cstheme="minorHAnsi"/>
          <w:w w:val="105"/>
        </w:rPr>
        <w:t>below</w:t>
      </w:r>
      <w:r w:rsidRPr="002708AC">
        <w:rPr>
          <w:rFonts w:cstheme="minorHAnsi"/>
          <w:spacing w:val="-5"/>
          <w:w w:val="105"/>
        </w:rPr>
        <w:t xml:space="preserve"> </w:t>
      </w:r>
      <w:r w:rsidRPr="002708AC">
        <w:rPr>
          <w:rFonts w:cstheme="minorHAnsi"/>
          <w:w w:val="105"/>
        </w:rPr>
        <w:t>those</w:t>
      </w:r>
      <w:r w:rsidRPr="002708AC">
        <w:rPr>
          <w:rFonts w:cstheme="minorHAnsi"/>
          <w:spacing w:val="-6"/>
          <w:w w:val="105"/>
        </w:rPr>
        <w:t xml:space="preserve"> </w:t>
      </w:r>
      <w:r w:rsidRPr="002708AC">
        <w:rPr>
          <w:rFonts w:cstheme="minorHAnsi"/>
          <w:w w:val="105"/>
        </w:rPr>
        <w:t>expected</w:t>
      </w:r>
      <w:r w:rsidRPr="002708AC">
        <w:rPr>
          <w:rFonts w:cstheme="minorHAnsi"/>
          <w:spacing w:val="-6"/>
          <w:w w:val="105"/>
        </w:rPr>
        <w:t xml:space="preserve"> </w:t>
      </w:r>
      <w:r w:rsidRPr="002708AC">
        <w:rPr>
          <w:rFonts w:cstheme="minorHAnsi"/>
          <w:w w:val="105"/>
        </w:rPr>
        <w:t>of</w:t>
      </w:r>
      <w:r w:rsidRPr="002708AC">
        <w:rPr>
          <w:rFonts w:cstheme="minorHAnsi"/>
          <w:spacing w:val="-7"/>
          <w:w w:val="105"/>
        </w:rPr>
        <w:t xml:space="preserve"> </w:t>
      </w:r>
      <w:r w:rsidRPr="002708AC">
        <w:rPr>
          <w:rFonts w:cstheme="minorHAnsi"/>
          <w:w w:val="105"/>
        </w:rPr>
        <w:t>students</w:t>
      </w:r>
      <w:r w:rsidRPr="002708AC">
        <w:rPr>
          <w:rFonts w:cstheme="minorHAnsi"/>
          <w:spacing w:val="-6"/>
          <w:w w:val="105"/>
        </w:rPr>
        <w:t xml:space="preserve"> </w:t>
      </w:r>
      <w:r w:rsidRPr="002708AC">
        <w:rPr>
          <w:rFonts w:cstheme="minorHAnsi"/>
          <w:w w:val="105"/>
        </w:rPr>
        <w:t>of</w:t>
      </w:r>
      <w:r w:rsidRPr="002708AC">
        <w:rPr>
          <w:rFonts w:cstheme="minorHAnsi"/>
          <w:spacing w:val="-7"/>
          <w:w w:val="105"/>
        </w:rPr>
        <w:t xml:space="preserve"> </w:t>
      </w:r>
      <w:r w:rsidRPr="002708AC">
        <w:rPr>
          <w:rFonts w:cstheme="minorHAnsi"/>
          <w:w w:val="105"/>
        </w:rPr>
        <w:t>a</w:t>
      </w:r>
      <w:r w:rsidRPr="002708AC">
        <w:rPr>
          <w:rFonts w:cstheme="minorHAnsi"/>
          <w:spacing w:val="-6"/>
          <w:w w:val="105"/>
        </w:rPr>
        <w:t xml:space="preserve"> </w:t>
      </w:r>
      <w:r w:rsidRPr="002708AC">
        <w:rPr>
          <w:rFonts w:cstheme="minorHAnsi"/>
          <w:w w:val="105"/>
        </w:rPr>
        <w:t>similar</w:t>
      </w:r>
      <w:r w:rsidRPr="002708AC">
        <w:rPr>
          <w:rFonts w:cstheme="minorHAnsi"/>
          <w:spacing w:val="-6"/>
          <w:w w:val="105"/>
        </w:rPr>
        <w:t xml:space="preserve"> </w:t>
      </w:r>
      <w:r w:rsidRPr="002708AC">
        <w:rPr>
          <w:rFonts w:cstheme="minorHAnsi"/>
          <w:w w:val="105"/>
        </w:rPr>
        <w:t>age</w:t>
      </w:r>
      <w:r w:rsidRPr="002708AC">
        <w:rPr>
          <w:rFonts w:cstheme="minorHAnsi"/>
          <w:spacing w:val="-6"/>
          <w:w w:val="105"/>
        </w:rPr>
        <w:t xml:space="preserve"> </w:t>
      </w:r>
      <w:r w:rsidRPr="002708AC">
        <w:rPr>
          <w:rFonts w:cstheme="minorHAnsi"/>
          <w:w w:val="105"/>
        </w:rPr>
        <w:t>despite</w:t>
      </w:r>
      <w:r w:rsidRPr="002708AC">
        <w:rPr>
          <w:rFonts w:cstheme="minorHAnsi"/>
          <w:spacing w:val="-6"/>
          <w:w w:val="105"/>
        </w:rPr>
        <w:t xml:space="preserve"> </w:t>
      </w:r>
      <w:r w:rsidRPr="002708AC">
        <w:rPr>
          <w:rFonts w:cstheme="minorHAnsi"/>
          <w:w w:val="105"/>
        </w:rPr>
        <w:t>evidence-based</w:t>
      </w:r>
      <w:r w:rsidR="009C70B1" w:rsidRPr="002708AC">
        <w:rPr>
          <w:rFonts w:cstheme="minorHAnsi"/>
          <w:w w:val="105"/>
        </w:rPr>
        <w:t xml:space="preserve"> </w:t>
      </w:r>
      <w:r w:rsidRPr="002708AC">
        <w:rPr>
          <w:rFonts w:cstheme="minorHAnsi"/>
          <w:spacing w:val="-49"/>
          <w:w w:val="105"/>
        </w:rPr>
        <w:t xml:space="preserve"> </w:t>
      </w:r>
      <w:r w:rsidRPr="002708AC">
        <w:rPr>
          <w:rFonts w:cstheme="minorHAnsi"/>
          <w:w w:val="105"/>
        </w:rPr>
        <w:t>SEN support delivered by appropriately trained staff. The student’s parents will always</w:t>
      </w:r>
      <w:r w:rsidRPr="002708AC">
        <w:rPr>
          <w:rFonts w:cstheme="minorHAnsi"/>
          <w:spacing w:val="-50"/>
          <w:w w:val="105"/>
        </w:rPr>
        <w:t xml:space="preserve"> </w:t>
      </w:r>
      <w:r w:rsidRPr="002708AC">
        <w:rPr>
          <w:rFonts w:cstheme="minorHAnsi"/>
          <w:w w:val="105"/>
        </w:rPr>
        <w:t>be involved in any decision to involve specialists. The involvement of specialists and</w:t>
      </w:r>
      <w:r w:rsidRPr="002708AC">
        <w:rPr>
          <w:rFonts w:cstheme="minorHAnsi"/>
          <w:spacing w:val="1"/>
          <w:w w:val="105"/>
        </w:rPr>
        <w:t xml:space="preserve"> </w:t>
      </w:r>
      <w:r w:rsidRPr="002708AC">
        <w:rPr>
          <w:rFonts w:cstheme="minorHAnsi"/>
          <w:w w:val="105"/>
        </w:rPr>
        <w:t>what is discussed or agreed will be recorded and shared with the parents and teaching</w:t>
      </w:r>
      <w:r w:rsidRPr="002708AC">
        <w:rPr>
          <w:rFonts w:cstheme="minorHAnsi"/>
          <w:spacing w:val="-50"/>
          <w:w w:val="105"/>
        </w:rPr>
        <w:t xml:space="preserve"> </w:t>
      </w:r>
      <w:r w:rsidR="009C70B1" w:rsidRPr="002708AC">
        <w:rPr>
          <w:rFonts w:cstheme="minorHAnsi"/>
          <w:spacing w:val="-50"/>
          <w:w w:val="105"/>
        </w:rPr>
        <w:t xml:space="preserve">   </w:t>
      </w:r>
      <w:r w:rsidRPr="002708AC">
        <w:rPr>
          <w:rFonts w:cstheme="minorHAnsi"/>
          <w:w w:val="105"/>
        </w:rPr>
        <w:t>staff</w:t>
      </w:r>
      <w:r w:rsidRPr="002708AC">
        <w:rPr>
          <w:rFonts w:cstheme="minorHAnsi"/>
          <w:spacing w:val="-1"/>
          <w:w w:val="105"/>
        </w:rPr>
        <w:t xml:space="preserve"> </w:t>
      </w:r>
      <w:r w:rsidRPr="002708AC">
        <w:rPr>
          <w:rFonts w:cstheme="minorHAnsi"/>
          <w:w w:val="105"/>
        </w:rPr>
        <w:t>supporting the child in</w:t>
      </w:r>
      <w:r w:rsidRPr="002708AC">
        <w:rPr>
          <w:rFonts w:cstheme="minorHAnsi"/>
          <w:spacing w:val="1"/>
          <w:w w:val="105"/>
        </w:rPr>
        <w:t xml:space="preserve"> </w:t>
      </w:r>
      <w:r w:rsidRPr="002708AC">
        <w:rPr>
          <w:rFonts w:cstheme="minorHAnsi"/>
          <w:w w:val="105"/>
        </w:rPr>
        <w:t>the same way as</w:t>
      </w:r>
      <w:r w:rsidRPr="002708AC">
        <w:rPr>
          <w:rFonts w:cstheme="minorHAnsi"/>
          <w:spacing w:val="1"/>
          <w:w w:val="105"/>
        </w:rPr>
        <w:t xml:space="preserve"> </w:t>
      </w:r>
      <w:r w:rsidRPr="002708AC">
        <w:rPr>
          <w:rFonts w:cstheme="minorHAnsi"/>
          <w:w w:val="105"/>
        </w:rPr>
        <w:t>other</w:t>
      </w:r>
      <w:r w:rsidRPr="002708AC">
        <w:rPr>
          <w:rFonts w:cstheme="minorHAnsi"/>
          <w:spacing w:val="-1"/>
          <w:w w:val="105"/>
        </w:rPr>
        <w:t xml:space="preserve"> </w:t>
      </w:r>
      <w:r w:rsidRPr="002708AC">
        <w:rPr>
          <w:rFonts w:cstheme="minorHAnsi"/>
          <w:w w:val="105"/>
        </w:rPr>
        <w:t>SEN</w:t>
      </w:r>
      <w:r w:rsidRPr="002708AC">
        <w:rPr>
          <w:rFonts w:cstheme="minorHAnsi"/>
          <w:spacing w:val="1"/>
          <w:w w:val="105"/>
        </w:rPr>
        <w:t xml:space="preserve"> </w:t>
      </w:r>
      <w:r w:rsidRPr="002708AC">
        <w:rPr>
          <w:rFonts w:cstheme="minorHAnsi"/>
          <w:w w:val="105"/>
        </w:rPr>
        <w:t>support.</w:t>
      </w:r>
    </w:p>
    <w:p w14:paraId="05BCC53C" w14:textId="77777777" w:rsidR="00B8748E" w:rsidRDefault="00B8748E" w:rsidP="00B8748E">
      <w:pPr>
        <w:pStyle w:val="Heading1"/>
        <w:ind w:left="0"/>
        <w:rPr>
          <w:rFonts w:asciiTheme="minorHAnsi" w:hAnsiTheme="minorHAnsi" w:cstheme="minorHAnsi"/>
          <w:b w:val="0"/>
          <w:bCs w:val="0"/>
          <w:sz w:val="37"/>
        </w:rPr>
      </w:pPr>
    </w:p>
    <w:p w14:paraId="35E738AD" w14:textId="77777777" w:rsidR="0086284E" w:rsidRPr="002708AC" w:rsidRDefault="0086284E" w:rsidP="00B8748E">
      <w:pPr>
        <w:pStyle w:val="Heading1"/>
        <w:ind w:left="0"/>
        <w:rPr>
          <w:rFonts w:asciiTheme="minorHAnsi" w:hAnsiTheme="minorHAnsi" w:cstheme="minorHAnsi"/>
        </w:rPr>
      </w:pPr>
      <w:r w:rsidRPr="002708AC">
        <w:rPr>
          <w:rFonts w:asciiTheme="minorHAnsi" w:hAnsiTheme="minorHAnsi" w:cstheme="minorHAnsi"/>
          <w:w w:val="105"/>
        </w:rPr>
        <w:t>Requesting</w:t>
      </w:r>
      <w:r w:rsidRPr="002708AC">
        <w:rPr>
          <w:rFonts w:asciiTheme="minorHAnsi" w:hAnsiTheme="minorHAnsi" w:cstheme="minorHAnsi"/>
          <w:spacing w:val="-5"/>
          <w:w w:val="105"/>
        </w:rPr>
        <w:t xml:space="preserve"> </w:t>
      </w:r>
      <w:r w:rsidRPr="002708AC">
        <w:rPr>
          <w:rFonts w:asciiTheme="minorHAnsi" w:hAnsiTheme="minorHAnsi" w:cstheme="minorHAnsi"/>
          <w:w w:val="105"/>
        </w:rPr>
        <w:t>an</w:t>
      </w:r>
      <w:r w:rsidRPr="002708AC">
        <w:rPr>
          <w:rFonts w:asciiTheme="minorHAnsi" w:hAnsiTheme="minorHAnsi" w:cstheme="minorHAnsi"/>
          <w:spacing w:val="-5"/>
          <w:w w:val="105"/>
        </w:rPr>
        <w:t xml:space="preserve"> </w:t>
      </w:r>
      <w:r w:rsidRPr="002708AC">
        <w:rPr>
          <w:rFonts w:asciiTheme="minorHAnsi" w:hAnsiTheme="minorHAnsi" w:cstheme="minorHAnsi"/>
          <w:w w:val="105"/>
        </w:rPr>
        <w:t>Education,</w:t>
      </w:r>
      <w:r w:rsidRPr="002708AC">
        <w:rPr>
          <w:rFonts w:asciiTheme="minorHAnsi" w:hAnsiTheme="minorHAnsi" w:cstheme="minorHAnsi"/>
          <w:spacing w:val="-5"/>
          <w:w w:val="105"/>
        </w:rPr>
        <w:t xml:space="preserve"> </w:t>
      </w:r>
      <w:r w:rsidRPr="002708AC">
        <w:rPr>
          <w:rFonts w:asciiTheme="minorHAnsi" w:hAnsiTheme="minorHAnsi" w:cstheme="minorHAnsi"/>
          <w:w w:val="105"/>
        </w:rPr>
        <w:t>Health</w:t>
      </w:r>
      <w:r w:rsidRPr="002708AC">
        <w:rPr>
          <w:rFonts w:asciiTheme="minorHAnsi" w:hAnsiTheme="minorHAnsi" w:cstheme="minorHAnsi"/>
          <w:spacing w:val="-5"/>
          <w:w w:val="105"/>
        </w:rPr>
        <w:t xml:space="preserve"> </w:t>
      </w:r>
      <w:r w:rsidRPr="002708AC">
        <w:rPr>
          <w:rFonts w:asciiTheme="minorHAnsi" w:hAnsiTheme="minorHAnsi" w:cstheme="minorHAnsi"/>
          <w:w w:val="105"/>
        </w:rPr>
        <w:t>and</w:t>
      </w:r>
      <w:r w:rsidRPr="002708AC">
        <w:rPr>
          <w:rFonts w:asciiTheme="minorHAnsi" w:hAnsiTheme="minorHAnsi" w:cstheme="minorHAnsi"/>
          <w:spacing w:val="-5"/>
          <w:w w:val="105"/>
        </w:rPr>
        <w:t xml:space="preserve"> </w:t>
      </w:r>
      <w:r w:rsidRPr="002708AC">
        <w:rPr>
          <w:rFonts w:asciiTheme="minorHAnsi" w:hAnsiTheme="minorHAnsi" w:cstheme="minorHAnsi"/>
          <w:w w:val="105"/>
        </w:rPr>
        <w:t>Care</w:t>
      </w:r>
      <w:r w:rsidRPr="002708AC">
        <w:rPr>
          <w:rFonts w:asciiTheme="minorHAnsi" w:hAnsiTheme="minorHAnsi" w:cstheme="minorHAnsi"/>
          <w:spacing w:val="-5"/>
          <w:w w:val="105"/>
        </w:rPr>
        <w:t xml:space="preserve"> </w:t>
      </w:r>
      <w:r w:rsidRPr="002708AC">
        <w:rPr>
          <w:rFonts w:asciiTheme="minorHAnsi" w:hAnsiTheme="minorHAnsi" w:cstheme="minorHAnsi"/>
          <w:w w:val="105"/>
        </w:rPr>
        <w:t>(‘My</w:t>
      </w:r>
      <w:r w:rsidRPr="002708AC">
        <w:rPr>
          <w:rFonts w:asciiTheme="minorHAnsi" w:hAnsiTheme="minorHAnsi" w:cstheme="minorHAnsi"/>
          <w:spacing w:val="-4"/>
          <w:w w:val="105"/>
        </w:rPr>
        <w:t xml:space="preserve"> </w:t>
      </w:r>
      <w:r w:rsidRPr="002708AC">
        <w:rPr>
          <w:rFonts w:asciiTheme="minorHAnsi" w:hAnsiTheme="minorHAnsi" w:cstheme="minorHAnsi"/>
          <w:w w:val="105"/>
        </w:rPr>
        <w:t>Plan’)</w:t>
      </w:r>
      <w:r w:rsidRPr="002708AC">
        <w:rPr>
          <w:rFonts w:asciiTheme="minorHAnsi" w:hAnsiTheme="minorHAnsi" w:cstheme="minorHAnsi"/>
          <w:spacing w:val="-6"/>
          <w:w w:val="105"/>
        </w:rPr>
        <w:t xml:space="preserve"> </w:t>
      </w:r>
      <w:r w:rsidRPr="002708AC">
        <w:rPr>
          <w:rFonts w:asciiTheme="minorHAnsi" w:hAnsiTheme="minorHAnsi" w:cstheme="minorHAnsi"/>
          <w:w w:val="105"/>
        </w:rPr>
        <w:t>assessment</w:t>
      </w:r>
    </w:p>
    <w:p w14:paraId="02762253" w14:textId="77777777" w:rsidR="0086284E" w:rsidRPr="002708AC" w:rsidRDefault="0086284E" w:rsidP="0086284E">
      <w:pPr>
        <w:pStyle w:val="BodyText"/>
        <w:spacing w:before="3"/>
        <w:ind w:left="0"/>
        <w:rPr>
          <w:rFonts w:asciiTheme="minorHAnsi" w:hAnsiTheme="minorHAnsi" w:cstheme="minorHAnsi"/>
          <w:b/>
          <w:sz w:val="24"/>
        </w:rPr>
      </w:pPr>
    </w:p>
    <w:p w14:paraId="090F814E" w14:textId="77777777" w:rsidR="0086284E" w:rsidRPr="00B8748E" w:rsidRDefault="0086284E" w:rsidP="00B8748E">
      <w:pPr>
        <w:widowControl w:val="0"/>
        <w:tabs>
          <w:tab w:val="left" w:pos="837"/>
          <w:tab w:val="left" w:pos="838"/>
        </w:tabs>
        <w:autoSpaceDE w:val="0"/>
        <w:autoSpaceDN w:val="0"/>
        <w:spacing w:line="249" w:lineRule="auto"/>
        <w:ind w:right="151"/>
        <w:rPr>
          <w:rFonts w:cstheme="minorHAnsi"/>
        </w:rPr>
      </w:pPr>
      <w:r w:rsidRPr="00B8748E">
        <w:rPr>
          <w:rFonts w:cstheme="minorHAnsi"/>
          <w:w w:val="105"/>
        </w:rPr>
        <w:t>Where a student has still not made expected progress, despite the school having taken</w:t>
      </w:r>
      <w:r w:rsidRPr="00B8748E">
        <w:rPr>
          <w:rFonts w:cstheme="minorHAnsi"/>
          <w:spacing w:val="1"/>
          <w:w w:val="105"/>
        </w:rPr>
        <w:t xml:space="preserve"> </w:t>
      </w:r>
      <w:r w:rsidRPr="00B8748E">
        <w:rPr>
          <w:rFonts w:cstheme="minorHAnsi"/>
          <w:w w:val="105"/>
        </w:rPr>
        <w:t>relevant</w:t>
      </w:r>
      <w:r w:rsidRPr="00B8748E">
        <w:rPr>
          <w:rFonts w:cstheme="minorHAnsi"/>
          <w:spacing w:val="-5"/>
          <w:w w:val="105"/>
        </w:rPr>
        <w:t xml:space="preserve"> </w:t>
      </w:r>
      <w:r w:rsidRPr="00B8748E">
        <w:rPr>
          <w:rFonts w:cstheme="minorHAnsi"/>
          <w:w w:val="105"/>
        </w:rPr>
        <w:t>and</w:t>
      </w:r>
      <w:r w:rsidRPr="00B8748E">
        <w:rPr>
          <w:rFonts w:cstheme="minorHAnsi"/>
          <w:spacing w:val="-4"/>
          <w:w w:val="105"/>
        </w:rPr>
        <w:t xml:space="preserve"> </w:t>
      </w:r>
      <w:r w:rsidRPr="00B8748E">
        <w:rPr>
          <w:rFonts w:cstheme="minorHAnsi"/>
          <w:w w:val="105"/>
        </w:rPr>
        <w:t>purposeful</w:t>
      </w:r>
      <w:r w:rsidRPr="00B8748E">
        <w:rPr>
          <w:rFonts w:cstheme="minorHAnsi"/>
          <w:spacing w:val="-5"/>
          <w:w w:val="105"/>
        </w:rPr>
        <w:t xml:space="preserve"> </w:t>
      </w:r>
      <w:r w:rsidRPr="00B8748E">
        <w:rPr>
          <w:rFonts w:cstheme="minorHAnsi"/>
          <w:w w:val="105"/>
        </w:rPr>
        <w:t>action</w:t>
      </w:r>
      <w:r w:rsidRPr="00B8748E">
        <w:rPr>
          <w:rFonts w:cstheme="minorHAnsi"/>
          <w:spacing w:val="-4"/>
          <w:w w:val="105"/>
        </w:rPr>
        <w:t xml:space="preserve"> </w:t>
      </w:r>
      <w:r w:rsidRPr="00B8748E">
        <w:rPr>
          <w:rFonts w:cstheme="minorHAnsi"/>
          <w:w w:val="105"/>
        </w:rPr>
        <w:t>to</w:t>
      </w:r>
      <w:r w:rsidRPr="00B8748E">
        <w:rPr>
          <w:rFonts w:cstheme="minorHAnsi"/>
          <w:spacing w:val="-3"/>
          <w:w w:val="105"/>
        </w:rPr>
        <w:t xml:space="preserve"> </w:t>
      </w:r>
      <w:r w:rsidRPr="00B8748E">
        <w:rPr>
          <w:rFonts w:cstheme="minorHAnsi"/>
          <w:w w:val="105"/>
        </w:rPr>
        <w:t>identify,</w:t>
      </w:r>
      <w:r w:rsidRPr="00B8748E">
        <w:rPr>
          <w:rFonts w:cstheme="minorHAnsi"/>
          <w:spacing w:val="-5"/>
          <w:w w:val="105"/>
        </w:rPr>
        <w:t xml:space="preserve"> </w:t>
      </w:r>
      <w:r w:rsidRPr="00B8748E">
        <w:rPr>
          <w:rFonts w:cstheme="minorHAnsi"/>
          <w:w w:val="105"/>
        </w:rPr>
        <w:t>assess</w:t>
      </w:r>
      <w:r w:rsidRPr="00B8748E">
        <w:rPr>
          <w:rFonts w:cstheme="minorHAnsi"/>
          <w:spacing w:val="-5"/>
          <w:w w:val="105"/>
        </w:rPr>
        <w:t xml:space="preserve"> </w:t>
      </w:r>
      <w:r w:rsidRPr="00B8748E">
        <w:rPr>
          <w:rFonts w:cstheme="minorHAnsi"/>
          <w:w w:val="105"/>
        </w:rPr>
        <w:t>and</w:t>
      </w:r>
      <w:r w:rsidRPr="00B8748E">
        <w:rPr>
          <w:rFonts w:cstheme="minorHAnsi"/>
          <w:spacing w:val="-4"/>
          <w:w w:val="105"/>
        </w:rPr>
        <w:t xml:space="preserve"> </w:t>
      </w:r>
      <w:r w:rsidRPr="00B8748E">
        <w:rPr>
          <w:rFonts w:cstheme="minorHAnsi"/>
          <w:w w:val="105"/>
        </w:rPr>
        <w:t>meet</w:t>
      </w:r>
      <w:r w:rsidRPr="00B8748E">
        <w:rPr>
          <w:rFonts w:cstheme="minorHAnsi"/>
          <w:spacing w:val="-4"/>
          <w:w w:val="105"/>
        </w:rPr>
        <w:t xml:space="preserve"> </w:t>
      </w:r>
      <w:r w:rsidRPr="00B8748E">
        <w:rPr>
          <w:rFonts w:cstheme="minorHAnsi"/>
          <w:w w:val="105"/>
        </w:rPr>
        <w:t>the</w:t>
      </w:r>
      <w:r w:rsidRPr="00B8748E">
        <w:rPr>
          <w:rFonts w:cstheme="minorHAnsi"/>
          <w:spacing w:val="-4"/>
          <w:w w:val="105"/>
        </w:rPr>
        <w:t xml:space="preserve"> </w:t>
      </w:r>
      <w:r w:rsidRPr="00B8748E">
        <w:rPr>
          <w:rFonts w:cstheme="minorHAnsi"/>
          <w:w w:val="105"/>
        </w:rPr>
        <w:t>SEN</w:t>
      </w:r>
      <w:r w:rsidRPr="00B8748E">
        <w:rPr>
          <w:rFonts w:cstheme="minorHAnsi"/>
          <w:spacing w:val="-3"/>
          <w:w w:val="105"/>
        </w:rPr>
        <w:t xml:space="preserve"> </w:t>
      </w:r>
      <w:r w:rsidRPr="00B8748E">
        <w:rPr>
          <w:rFonts w:cstheme="minorHAnsi"/>
          <w:w w:val="105"/>
        </w:rPr>
        <w:t>of</w:t>
      </w:r>
      <w:r w:rsidRPr="00B8748E">
        <w:rPr>
          <w:rFonts w:cstheme="minorHAnsi"/>
          <w:spacing w:val="-5"/>
          <w:w w:val="105"/>
        </w:rPr>
        <w:t xml:space="preserve"> </w:t>
      </w:r>
      <w:r w:rsidRPr="00B8748E">
        <w:rPr>
          <w:rFonts w:cstheme="minorHAnsi"/>
          <w:w w:val="105"/>
        </w:rPr>
        <w:t>the</w:t>
      </w:r>
      <w:r w:rsidRPr="00B8748E">
        <w:rPr>
          <w:rFonts w:cstheme="minorHAnsi"/>
          <w:spacing w:val="-3"/>
          <w:w w:val="105"/>
        </w:rPr>
        <w:t xml:space="preserve"> </w:t>
      </w:r>
      <w:r w:rsidRPr="00B8748E">
        <w:rPr>
          <w:rFonts w:cstheme="minorHAnsi"/>
          <w:w w:val="105"/>
        </w:rPr>
        <w:t>student</w:t>
      </w:r>
      <w:r w:rsidRPr="00B8748E">
        <w:rPr>
          <w:rFonts w:cstheme="minorHAnsi"/>
          <w:spacing w:val="-5"/>
          <w:w w:val="105"/>
        </w:rPr>
        <w:t xml:space="preserve"> </w:t>
      </w:r>
      <w:r w:rsidRPr="00B8748E">
        <w:rPr>
          <w:rFonts w:cstheme="minorHAnsi"/>
          <w:w w:val="105"/>
        </w:rPr>
        <w:t>and</w:t>
      </w:r>
      <w:r w:rsidRPr="00B8748E">
        <w:rPr>
          <w:rFonts w:cstheme="minorHAnsi"/>
          <w:spacing w:val="-4"/>
          <w:w w:val="105"/>
        </w:rPr>
        <w:t xml:space="preserve"> </w:t>
      </w:r>
      <w:proofErr w:type="gramStart"/>
      <w:r w:rsidRPr="00B8748E">
        <w:rPr>
          <w:rFonts w:cstheme="minorHAnsi"/>
          <w:w w:val="105"/>
        </w:rPr>
        <w:t>a</w:t>
      </w:r>
      <w:r w:rsidR="00136BD2" w:rsidRPr="00B8748E">
        <w:rPr>
          <w:rFonts w:cstheme="minorHAnsi"/>
          <w:w w:val="105"/>
        </w:rPr>
        <w:t xml:space="preserve"> </w:t>
      </w:r>
      <w:r w:rsidRPr="00B8748E">
        <w:rPr>
          <w:rFonts w:cstheme="minorHAnsi"/>
          <w:spacing w:val="-49"/>
          <w:w w:val="105"/>
        </w:rPr>
        <w:t xml:space="preserve"> </w:t>
      </w:r>
      <w:r w:rsidRPr="00B8748E">
        <w:rPr>
          <w:rFonts w:cstheme="minorHAnsi"/>
          <w:w w:val="105"/>
        </w:rPr>
        <w:t>My</w:t>
      </w:r>
      <w:proofErr w:type="gramEnd"/>
      <w:r w:rsidRPr="00B8748E">
        <w:rPr>
          <w:rFonts w:cstheme="minorHAnsi"/>
          <w:w w:val="105"/>
        </w:rPr>
        <w:t xml:space="preserve"> Support Plan has been implemented, the school will consider requesting an</w:t>
      </w:r>
      <w:r w:rsidRPr="00B8748E">
        <w:rPr>
          <w:rFonts w:cstheme="minorHAnsi"/>
          <w:spacing w:val="1"/>
          <w:w w:val="105"/>
        </w:rPr>
        <w:t xml:space="preserve"> </w:t>
      </w:r>
      <w:r w:rsidRPr="00B8748E">
        <w:rPr>
          <w:rFonts w:cstheme="minorHAnsi"/>
          <w:w w:val="105"/>
        </w:rPr>
        <w:t>Education, Health</w:t>
      </w:r>
      <w:r w:rsidRPr="00B8748E">
        <w:rPr>
          <w:rFonts w:cstheme="minorHAnsi"/>
          <w:spacing w:val="1"/>
          <w:w w:val="105"/>
        </w:rPr>
        <w:t xml:space="preserve"> </w:t>
      </w:r>
      <w:r w:rsidRPr="00B8748E">
        <w:rPr>
          <w:rFonts w:cstheme="minorHAnsi"/>
          <w:w w:val="105"/>
        </w:rPr>
        <w:t>and</w:t>
      </w:r>
      <w:r w:rsidRPr="00B8748E">
        <w:rPr>
          <w:rFonts w:cstheme="minorHAnsi"/>
          <w:spacing w:val="1"/>
          <w:w w:val="105"/>
        </w:rPr>
        <w:t xml:space="preserve"> </w:t>
      </w:r>
      <w:r w:rsidRPr="00B8748E">
        <w:rPr>
          <w:rFonts w:cstheme="minorHAnsi"/>
          <w:w w:val="105"/>
        </w:rPr>
        <w:t>Care</w:t>
      </w:r>
      <w:r w:rsidRPr="00B8748E">
        <w:rPr>
          <w:rFonts w:cstheme="minorHAnsi"/>
          <w:spacing w:val="1"/>
          <w:w w:val="105"/>
        </w:rPr>
        <w:t xml:space="preserve"> </w:t>
      </w:r>
      <w:r w:rsidRPr="00B8748E">
        <w:rPr>
          <w:rFonts w:cstheme="minorHAnsi"/>
          <w:w w:val="105"/>
        </w:rPr>
        <w:t>Plan</w:t>
      </w:r>
      <w:r w:rsidRPr="00B8748E">
        <w:rPr>
          <w:rFonts w:cstheme="minorHAnsi"/>
          <w:spacing w:val="1"/>
          <w:w w:val="105"/>
        </w:rPr>
        <w:t xml:space="preserve"> </w:t>
      </w:r>
      <w:r w:rsidRPr="00B8748E">
        <w:rPr>
          <w:rFonts w:cstheme="minorHAnsi"/>
          <w:w w:val="105"/>
        </w:rPr>
        <w:t>assessment.</w:t>
      </w:r>
    </w:p>
    <w:p w14:paraId="32E034D4" w14:textId="77777777" w:rsidR="0086284E" w:rsidRPr="002708AC" w:rsidRDefault="0086284E" w:rsidP="0086284E">
      <w:pPr>
        <w:pStyle w:val="BodyText"/>
        <w:ind w:left="0"/>
        <w:rPr>
          <w:rFonts w:asciiTheme="minorHAnsi" w:hAnsiTheme="minorHAnsi" w:cstheme="minorHAnsi"/>
          <w:sz w:val="23"/>
        </w:rPr>
      </w:pPr>
    </w:p>
    <w:p w14:paraId="5E5768EB" w14:textId="77777777" w:rsidR="0086284E" w:rsidRPr="002708AC" w:rsidRDefault="0086284E" w:rsidP="00B8748E">
      <w:pPr>
        <w:pStyle w:val="Heading1"/>
        <w:spacing w:before="1"/>
        <w:ind w:left="0"/>
        <w:rPr>
          <w:rFonts w:asciiTheme="minorHAnsi" w:hAnsiTheme="minorHAnsi" w:cstheme="minorHAnsi"/>
        </w:rPr>
      </w:pPr>
      <w:r w:rsidRPr="002708AC">
        <w:rPr>
          <w:rFonts w:asciiTheme="minorHAnsi" w:hAnsiTheme="minorHAnsi" w:cstheme="minorHAnsi"/>
          <w:w w:val="105"/>
        </w:rPr>
        <w:t>Policy</w:t>
      </w:r>
      <w:r w:rsidRPr="002708AC">
        <w:rPr>
          <w:rFonts w:asciiTheme="minorHAnsi" w:hAnsiTheme="minorHAnsi" w:cstheme="minorHAnsi"/>
          <w:spacing w:val="-4"/>
          <w:w w:val="105"/>
        </w:rPr>
        <w:t xml:space="preserve"> </w:t>
      </w:r>
      <w:r w:rsidRPr="002708AC">
        <w:rPr>
          <w:rFonts w:asciiTheme="minorHAnsi" w:hAnsiTheme="minorHAnsi" w:cstheme="minorHAnsi"/>
          <w:w w:val="105"/>
        </w:rPr>
        <w:t>Review</w:t>
      </w:r>
    </w:p>
    <w:p w14:paraId="5A60EE00" w14:textId="77777777" w:rsidR="0086284E" w:rsidRPr="002708AC" w:rsidRDefault="0086284E" w:rsidP="0086284E">
      <w:pPr>
        <w:pStyle w:val="BodyText"/>
        <w:spacing w:before="12"/>
        <w:ind w:left="0"/>
        <w:rPr>
          <w:rFonts w:asciiTheme="minorHAnsi" w:hAnsiTheme="minorHAnsi" w:cstheme="minorHAnsi"/>
          <w:b/>
          <w:sz w:val="23"/>
        </w:rPr>
      </w:pPr>
    </w:p>
    <w:p w14:paraId="53976A70" w14:textId="77777777" w:rsidR="00EC0648" w:rsidRDefault="0086284E" w:rsidP="0075528F">
      <w:pPr>
        <w:rPr>
          <w:rFonts w:cstheme="minorHAnsi"/>
          <w:b/>
          <w:sz w:val="28"/>
        </w:rPr>
      </w:pPr>
      <w:r w:rsidRPr="002708AC">
        <w:rPr>
          <w:rFonts w:cstheme="minorHAnsi"/>
          <w:w w:val="105"/>
        </w:rPr>
        <w:t>This policy is reviewed annually by the Governors (Personal and Standards Committee), the</w:t>
      </w:r>
      <w:r w:rsidRPr="002708AC">
        <w:rPr>
          <w:rFonts w:cstheme="minorHAnsi"/>
          <w:spacing w:val="1"/>
          <w:w w:val="105"/>
        </w:rPr>
        <w:t xml:space="preserve"> </w:t>
      </w:r>
      <w:r w:rsidRPr="002708AC">
        <w:rPr>
          <w:rFonts w:cstheme="minorHAnsi"/>
          <w:w w:val="105"/>
        </w:rPr>
        <w:t>SENCO</w:t>
      </w:r>
      <w:r w:rsidRPr="002708AC">
        <w:rPr>
          <w:rFonts w:cstheme="minorHAnsi"/>
          <w:spacing w:val="-4"/>
          <w:w w:val="105"/>
        </w:rPr>
        <w:t xml:space="preserve"> </w:t>
      </w:r>
      <w:r w:rsidRPr="002708AC">
        <w:rPr>
          <w:rFonts w:cstheme="minorHAnsi"/>
          <w:w w:val="105"/>
        </w:rPr>
        <w:t>and</w:t>
      </w:r>
      <w:r w:rsidRPr="002708AC">
        <w:rPr>
          <w:rFonts w:cstheme="minorHAnsi"/>
          <w:spacing w:val="-4"/>
          <w:w w:val="105"/>
        </w:rPr>
        <w:t xml:space="preserve"> </w:t>
      </w:r>
      <w:r w:rsidRPr="002708AC">
        <w:rPr>
          <w:rFonts w:cstheme="minorHAnsi"/>
          <w:w w:val="105"/>
        </w:rPr>
        <w:t>the</w:t>
      </w:r>
      <w:r w:rsidRPr="002708AC">
        <w:rPr>
          <w:rFonts w:cstheme="minorHAnsi"/>
          <w:spacing w:val="-4"/>
          <w:w w:val="105"/>
        </w:rPr>
        <w:t xml:space="preserve"> </w:t>
      </w:r>
      <w:r w:rsidRPr="002708AC">
        <w:rPr>
          <w:rFonts w:cstheme="minorHAnsi"/>
          <w:w w:val="105"/>
        </w:rPr>
        <w:t>SEN</w:t>
      </w:r>
      <w:r w:rsidRPr="002708AC">
        <w:rPr>
          <w:rFonts w:cstheme="minorHAnsi"/>
          <w:spacing w:val="-4"/>
          <w:w w:val="105"/>
        </w:rPr>
        <w:t xml:space="preserve"> </w:t>
      </w:r>
      <w:r w:rsidRPr="002708AC">
        <w:rPr>
          <w:rFonts w:cstheme="minorHAnsi"/>
          <w:w w:val="105"/>
        </w:rPr>
        <w:t>Governor.</w:t>
      </w:r>
      <w:r w:rsidRPr="002708AC">
        <w:rPr>
          <w:rFonts w:cstheme="minorHAnsi"/>
          <w:spacing w:val="-5"/>
          <w:w w:val="105"/>
        </w:rPr>
        <w:t xml:space="preserve"> </w:t>
      </w:r>
      <w:r w:rsidRPr="002708AC">
        <w:rPr>
          <w:rFonts w:cstheme="minorHAnsi"/>
          <w:w w:val="105"/>
        </w:rPr>
        <w:t>It</w:t>
      </w:r>
      <w:r w:rsidRPr="002708AC">
        <w:rPr>
          <w:rFonts w:cstheme="minorHAnsi"/>
          <w:spacing w:val="-5"/>
          <w:w w:val="105"/>
        </w:rPr>
        <w:t xml:space="preserve"> </w:t>
      </w:r>
      <w:r w:rsidRPr="002708AC">
        <w:rPr>
          <w:rFonts w:cstheme="minorHAnsi"/>
          <w:w w:val="105"/>
        </w:rPr>
        <w:t>should</w:t>
      </w:r>
      <w:r w:rsidRPr="002708AC">
        <w:rPr>
          <w:rFonts w:cstheme="minorHAnsi"/>
          <w:spacing w:val="-5"/>
          <w:w w:val="105"/>
        </w:rPr>
        <w:t xml:space="preserve"> </w:t>
      </w:r>
      <w:r w:rsidRPr="002708AC">
        <w:rPr>
          <w:rFonts w:cstheme="minorHAnsi"/>
          <w:w w:val="105"/>
        </w:rPr>
        <w:t>be</w:t>
      </w:r>
      <w:r w:rsidRPr="002708AC">
        <w:rPr>
          <w:rFonts w:cstheme="minorHAnsi"/>
          <w:spacing w:val="-4"/>
          <w:w w:val="105"/>
        </w:rPr>
        <w:t xml:space="preserve"> </w:t>
      </w:r>
      <w:r w:rsidRPr="002708AC">
        <w:rPr>
          <w:rFonts w:cstheme="minorHAnsi"/>
          <w:w w:val="105"/>
        </w:rPr>
        <w:t>read</w:t>
      </w:r>
      <w:r w:rsidRPr="002708AC">
        <w:rPr>
          <w:rFonts w:cstheme="minorHAnsi"/>
          <w:spacing w:val="-4"/>
          <w:w w:val="105"/>
        </w:rPr>
        <w:t xml:space="preserve"> </w:t>
      </w:r>
      <w:r w:rsidRPr="002708AC">
        <w:rPr>
          <w:rFonts w:cstheme="minorHAnsi"/>
          <w:w w:val="105"/>
        </w:rPr>
        <w:t>in</w:t>
      </w:r>
      <w:r w:rsidRPr="002708AC">
        <w:rPr>
          <w:rFonts w:cstheme="minorHAnsi"/>
          <w:spacing w:val="-4"/>
          <w:w w:val="105"/>
        </w:rPr>
        <w:t xml:space="preserve"> </w:t>
      </w:r>
      <w:r w:rsidRPr="002708AC">
        <w:rPr>
          <w:rFonts w:cstheme="minorHAnsi"/>
          <w:w w:val="105"/>
        </w:rPr>
        <w:t>conjunction</w:t>
      </w:r>
      <w:r w:rsidRPr="002708AC">
        <w:rPr>
          <w:rFonts w:cstheme="minorHAnsi"/>
          <w:spacing w:val="-4"/>
          <w:w w:val="105"/>
        </w:rPr>
        <w:t xml:space="preserve"> </w:t>
      </w:r>
      <w:r w:rsidRPr="002708AC">
        <w:rPr>
          <w:rFonts w:cstheme="minorHAnsi"/>
          <w:w w:val="105"/>
        </w:rPr>
        <w:t>with</w:t>
      </w:r>
      <w:r w:rsidRPr="002708AC">
        <w:rPr>
          <w:rFonts w:cstheme="minorHAnsi"/>
          <w:spacing w:val="-4"/>
          <w:w w:val="105"/>
        </w:rPr>
        <w:t xml:space="preserve"> </w:t>
      </w:r>
      <w:r w:rsidRPr="002708AC">
        <w:rPr>
          <w:rFonts w:cstheme="minorHAnsi"/>
          <w:w w:val="105"/>
        </w:rPr>
        <w:t>other</w:t>
      </w:r>
      <w:r w:rsidRPr="002708AC">
        <w:rPr>
          <w:rFonts w:cstheme="minorHAnsi"/>
          <w:spacing w:val="-5"/>
          <w:w w:val="105"/>
        </w:rPr>
        <w:t xml:space="preserve"> </w:t>
      </w:r>
      <w:r w:rsidRPr="002708AC">
        <w:rPr>
          <w:rFonts w:cstheme="minorHAnsi"/>
          <w:w w:val="105"/>
        </w:rPr>
        <w:t>relevant</w:t>
      </w:r>
      <w:r w:rsidRPr="002708AC">
        <w:rPr>
          <w:rFonts w:cstheme="minorHAnsi"/>
          <w:spacing w:val="-6"/>
          <w:w w:val="105"/>
        </w:rPr>
        <w:t xml:space="preserve"> </w:t>
      </w:r>
      <w:r w:rsidRPr="002708AC">
        <w:rPr>
          <w:rFonts w:cstheme="minorHAnsi"/>
          <w:w w:val="105"/>
        </w:rPr>
        <w:t>policies</w:t>
      </w:r>
      <w:r w:rsidRPr="002708AC">
        <w:rPr>
          <w:rFonts w:cstheme="minorHAnsi"/>
          <w:spacing w:val="-5"/>
          <w:w w:val="105"/>
        </w:rPr>
        <w:t xml:space="preserve"> </w:t>
      </w:r>
      <w:proofErr w:type="gramStart"/>
      <w:r w:rsidRPr="002708AC">
        <w:rPr>
          <w:rFonts w:cstheme="minorHAnsi"/>
          <w:w w:val="105"/>
        </w:rPr>
        <w:t>and</w:t>
      </w:r>
      <w:r w:rsidR="0035208F">
        <w:rPr>
          <w:rFonts w:cstheme="minorHAnsi"/>
          <w:w w:val="105"/>
        </w:rPr>
        <w:t xml:space="preserve"> </w:t>
      </w:r>
      <w:r w:rsidRPr="002708AC">
        <w:rPr>
          <w:rFonts w:cstheme="minorHAnsi"/>
          <w:spacing w:val="-49"/>
          <w:w w:val="105"/>
        </w:rPr>
        <w:t xml:space="preserve"> </w:t>
      </w:r>
      <w:r w:rsidRPr="002708AC">
        <w:rPr>
          <w:rFonts w:cstheme="minorHAnsi"/>
          <w:w w:val="105"/>
        </w:rPr>
        <w:t>documents</w:t>
      </w:r>
      <w:proofErr w:type="gramEnd"/>
      <w:r w:rsidRPr="002708AC">
        <w:rPr>
          <w:rFonts w:cstheme="minorHAnsi"/>
          <w:w w:val="105"/>
        </w:rPr>
        <w:t xml:space="preserve"> such as the </w:t>
      </w:r>
      <w:proofErr w:type="spellStart"/>
      <w:r w:rsidRPr="002708AC">
        <w:rPr>
          <w:rFonts w:cstheme="minorHAnsi"/>
          <w:w w:val="105"/>
        </w:rPr>
        <w:t>Behaviour</w:t>
      </w:r>
      <w:proofErr w:type="spellEnd"/>
      <w:r w:rsidRPr="002708AC">
        <w:rPr>
          <w:rFonts w:cstheme="minorHAnsi"/>
          <w:w w:val="105"/>
        </w:rPr>
        <w:t xml:space="preserve"> Policy, the Complaints Policy, the quality Policy, the</w:t>
      </w:r>
      <w:r w:rsidRPr="002708AC">
        <w:rPr>
          <w:rFonts w:cstheme="minorHAnsi"/>
          <w:spacing w:val="1"/>
          <w:w w:val="105"/>
        </w:rPr>
        <w:t xml:space="preserve"> </w:t>
      </w:r>
      <w:r w:rsidRPr="002708AC">
        <w:rPr>
          <w:rFonts w:cstheme="minorHAnsi"/>
          <w:w w:val="105"/>
        </w:rPr>
        <w:t>Accessibility</w:t>
      </w:r>
      <w:r w:rsidRPr="002708AC">
        <w:rPr>
          <w:rFonts w:cstheme="minorHAnsi"/>
          <w:spacing w:val="-2"/>
          <w:w w:val="105"/>
        </w:rPr>
        <w:t xml:space="preserve"> </w:t>
      </w:r>
      <w:r w:rsidRPr="002708AC">
        <w:rPr>
          <w:rFonts w:cstheme="minorHAnsi"/>
          <w:w w:val="105"/>
        </w:rPr>
        <w:t>Arrangements</w:t>
      </w:r>
      <w:r w:rsidRPr="002708AC">
        <w:rPr>
          <w:rFonts w:cstheme="minorHAnsi"/>
          <w:spacing w:val="-1"/>
          <w:w w:val="105"/>
        </w:rPr>
        <w:t xml:space="preserve"> </w:t>
      </w:r>
      <w:r w:rsidRPr="002708AC">
        <w:rPr>
          <w:rFonts w:cstheme="minorHAnsi"/>
          <w:w w:val="105"/>
        </w:rPr>
        <w:t>and</w:t>
      </w:r>
      <w:r w:rsidRPr="002708AC">
        <w:rPr>
          <w:rFonts w:cstheme="minorHAnsi"/>
          <w:spacing w:val="-2"/>
          <w:w w:val="105"/>
        </w:rPr>
        <w:t xml:space="preserve"> </w:t>
      </w:r>
      <w:r w:rsidRPr="002708AC">
        <w:rPr>
          <w:rFonts w:cstheme="minorHAnsi"/>
          <w:w w:val="105"/>
        </w:rPr>
        <w:t>the</w:t>
      </w:r>
      <w:r w:rsidRPr="002708AC">
        <w:rPr>
          <w:rFonts w:cstheme="minorHAnsi"/>
          <w:spacing w:val="-1"/>
          <w:w w:val="105"/>
        </w:rPr>
        <w:t xml:space="preserve"> </w:t>
      </w:r>
      <w:r w:rsidRPr="002708AC">
        <w:rPr>
          <w:rFonts w:cstheme="minorHAnsi"/>
          <w:w w:val="105"/>
        </w:rPr>
        <w:t>school</w:t>
      </w:r>
      <w:r w:rsidRPr="002708AC">
        <w:rPr>
          <w:rFonts w:cstheme="minorHAnsi"/>
          <w:spacing w:val="-2"/>
          <w:w w:val="105"/>
        </w:rPr>
        <w:t xml:space="preserve"> </w:t>
      </w:r>
      <w:r w:rsidRPr="002708AC">
        <w:rPr>
          <w:rFonts w:cstheme="minorHAnsi"/>
          <w:w w:val="105"/>
        </w:rPr>
        <w:t>SEN</w:t>
      </w:r>
      <w:r w:rsidRPr="002708AC">
        <w:rPr>
          <w:rFonts w:cstheme="minorHAnsi"/>
          <w:spacing w:val="-1"/>
          <w:w w:val="105"/>
        </w:rPr>
        <w:t xml:space="preserve"> </w:t>
      </w:r>
      <w:r w:rsidRPr="002708AC">
        <w:rPr>
          <w:rFonts w:cstheme="minorHAnsi"/>
          <w:w w:val="105"/>
        </w:rPr>
        <w:t>offer</w:t>
      </w:r>
      <w:r w:rsidRPr="002708AC">
        <w:rPr>
          <w:rFonts w:cstheme="minorHAnsi"/>
          <w:spacing w:val="-1"/>
          <w:w w:val="105"/>
        </w:rPr>
        <w:t xml:space="preserve"> </w:t>
      </w:r>
      <w:r w:rsidRPr="002708AC">
        <w:rPr>
          <w:rFonts w:cstheme="minorHAnsi"/>
          <w:w w:val="105"/>
        </w:rPr>
        <w:t>(available</w:t>
      </w:r>
      <w:r w:rsidRPr="002708AC">
        <w:rPr>
          <w:rFonts w:cstheme="minorHAnsi"/>
          <w:spacing w:val="-2"/>
          <w:w w:val="105"/>
        </w:rPr>
        <w:t xml:space="preserve"> </w:t>
      </w:r>
      <w:r w:rsidRPr="002708AC">
        <w:rPr>
          <w:rFonts w:cstheme="minorHAnsi"/>
          <w:w w:val="105"/>
        </w:rPr>
        <w:t>on</w:t>
      </w:r>
      <w:r w:rsidRPr="002708AC">
        <w:rPr>
          <w:rFonts w:cstheme="minorHAnsi"/>
          <w:spacing w:val="-1"/>
          <w:w w:val="105"/>
        </w:rPr>
        <w:t xml:space="preserve"> </w:t>
      </w:r>
      <w:r w:rsidRPr="002708AC">
        <w:rPr>
          <w:rFonts w:cstheme="minorHAnsi"/>
          <w:w w:val="105"/>
        </w:rPr>
        <w:t>the</w:t>
      </w:r>
      <w:r w:rsidR="002708AC" w:rsidRPr="002708AC">
        <w:rPr>
          <w:rFonts w:cstheme="minorHAnsi"/>
          <w:w w:val="105"/>
        </w:rPr>
        <w:t xml:space="preserve"> school website)</w:t>
      </w:r>
    </w:p>
    <w:p w14:paraId="72DB2EDD" w14:textId="77777777" w:rsidR="00EC0648" w:rsidRPr="002708AC" w:rsidRDefault="00EC0648" w:rsidP="008D2CEF">
      <w:pPr>
        <w:ind w:left="360"/>
        <w:rPr>
          <w:rFonts w:cstheme="minorHAnsi"/>
          <w:b/>
          <w:sz w:val="28"/>
        </w:rPr>
      </w:pPr>
    </w:p>
    <w:p w14:paraId="5DA1CEDE" w14:textId="77777777" w:rsidR="00B8748E" w:rsidRDefault="00B8748E" w:rsidP="006C690A">
      <w:pPr>
        <w:rPr>
          <w:rFonts w:cstheme="minorHAnsi"/>
          <w:b/>
          <w:sz w:val="28"/>
        </w:rPr>
      </w:pPr>
    </w:p>
    <w:p w14:paraId="2389FAC9" w14:textId="77777777" w:rsidR="00A26474" w:rsidRDefault="00A26474" w:rsidP="006C690A">
      <w:pPr>
        <w:rPr>
          <w:rFonts w:cstheme="minorHAnsi"/>
          <w:b/>
          <w:sz w:val="28"/>
        </w:rPr>
      </w:pPr>
    </w:p>
    <w:p w14:paraId="7F66A637" w14:textId="77777777" w:rsidR="00A26474" w:rsidRDefault="00A26474" w:rsidP="006C690A">
      <w:pPr>
        <w:rPr>
          <w:rFonts w:cstheme="minorHAnsi"/>
          <w:b/>
          <w:sz w:val="28"/>
        </w:rPr>
      </w:pPr>
    </w:p>
    <w:p w14:paraId="20038AD6" w14:textId="77777777" w:rsidR="00A26474" w:rsidRDefault="00A26474" w:rsidP="006C690A">
      <w:pPr>
        <w:rPr>
          <w:rFonts w:cstheme="minorHAnsi"/>
          <w:b/>
          <w:sz w:val="28"/>
        </w:rPr>
      </w:pPr>
    </w:p>
    <w:p w14:paraId="42F1FB26" w14:textId="77777777" w:rsidR="00A26474" w:rsidRDefault="00A26474" w:rsidP="006C690A">
      <w:pPr>
        <w:rPr>
          <w:rFonts w:cstheme="minorHAnsi"/>
          <w:b/>
          <w:sz w:val="28"/>
        </w:rPr>
      </w:pPr>
    </w:p>
    <w:p w14:paraId="583CBE9D" w14:textId="77777777" w:rsidR="00A26474" w:rsidRDefault="00A26474" w:rsidP="006C690A">
      <w:pPr>
        <w:rPr>
          <w:rFonts w:cstheme="minorHAnsi"/>
          <w:b/>
          <w:sz w:val="28"/>
        </w:rPr>
      </w:pPr>
    </w:p>
    <w:p w14:paraId="2D6976C3" w14:textId="77777777" w:rsidR="00A26474" w:rsidRDefault="00A26474" w:rsidP="006C690A">
      <w:pPr>
        <w:rPr>
          <w:rFonts w:cstheme="minorHAnsi"/>
          <w:b/>
          <w:sz w:val="28"/>
        </w:rPr>
      </w:pPr>
    </w:p>
    <w:p w14:paraId="41FDD5A1" w14:textId="77777777" w:rsidR="00A26474" w:rsidRDefault="00A26474" w:rsidP="006C690A">
      <w:pPr>
        <w:rPr>
          <w:rFonts w:cstheme="minorHAnsi"/>
          <w:b/>
          <w:sz w:val="28"/>
        </w:rPr>
      </w:pPr>
    </w:p>
    <w:p w14:paraId="41F96392" w14:textId="77777777" w:rsidR="00A26474" w:rsidRDefault="00A26474" w:rsidP="006C690A">
      <w:pPr>
        <w:rPr>
          <w:rFonts w:cstheme="minorHAnsi"/>
          <w:b/>
          <w:sz w:val="28"/>
        </w:rPr>
      </w:pPr>
    </w:p>
    <w:p w14:paraId="176DA8F7" w14:textId="77777777" w:rsidR="00A26474" w:rsidRDefault="00A26474" w:rsidP="006C690A">
      <w:pPr>
        <w:rPr>
          <w:rFonts w:cstheme="minorHAnsi"/>
          <w:b/>
          <w:sz w:val="28"/>
        </w:rPr>
      </w:pPr>
    </w:p>
    <w:p w14:paraId="64F7C5CC" w14:textId="77777777" w:rsidR="00A26474" w:rsidRDefault="00A26474" w:rsidP="006C690A">
      <w:pPr>
        <w:rPr>
          <w:rFonts w:cstheme="minorHAnsi"/>
          <w:b/>
          <w:sz w:val="28"/>
        </w:rPr>
      </w:pPr>
    </w:p>
    <w:p w14:paraId="106C1A8C" w14:textId="77777777" w:rsidR="00A26474" w:rsidRDefault="00A26474" w:rsidP="006C690A">
      <w:pPr>
        <w:rPr>
          <w:rFonts w:cstheme="minorHAnsi"/>
          <w:b/>
          <w:sz w:val="28"/>
        </w:rPr>
      </w:pPr>
    </w:p>
    <w:p w14:paraId="1E4334DE" w14:textId="77777777" w:rsidR="00A26474" w:rsidRDefault="00A26474" w:rsidP="006C690A">
      <w:pPr>
        <w:rPr>
          <w:rFonts w:cstheme="minorHAnsi"/>
          <w:b/>
          <w:sz w:val="28"/>
        </w:rPr>
      </w:pPr>
    </w:p>
    <w:p w14:paraId="134FF17B" w14:textId="77777777" w:rsidR="000B32DD" w:rsidRDefault="000B32DD">
      <w:pPr>
        <w:spacing w:after="160" w:line="259" w:lineRule="auto"/>
        <w:rPr>
          <w:rFonts w:cstheme="minorHAnsi"/>
          <w:b/>
          <w:sz w:val="28"/>
        </w:rPr>
      </w:pPr>
    </w:p>
    <w:p w14:paraId="7CEFC470" w14:textId="77777777" w:rsidR="002849B3" w:rsidRDefault="002849B3">
      <w:pPr>
        <w:spacing w:after="160" w:line="259" w:lineRule="auto"/>
        <w:rPr>
          <w:rFonts w:cstheme="minorHAnsi"/>
          <w:b/>
          <w:sz w:val="28"/>
        </w:rPr>
      </w:pPr>
    </w:p>
    <w:p w14:paraId="154FE4D7" w14:textId="77777777" w:rsidR="002849B3" w:rsidRDefault="002849B3">
      <w:pPr>
        <w:spacing w:after="160" w:line="259" w:lineRule="auto"/>
        <w:rPr>
          <w:rFonts w:cstheme="minorHAnsi"/>
          <w:b/>
          <w:sz w:val="28"/>
        </w:rPr>
      </w:pPr>
    </w:p>
    <w:p w14:paraId="350AD22A" w14:textId="77777777" w:rsidR="002849B3" w:rsidRDefault="002849B3">
      <w:pPr>
        <w:spacing w:after="160" w:line="259" w:lineRule="auto"/>
        <w:rPr>
          <w:rFonts w:cstheme="minorHAnsi"/>
          <w:b/>
          <w:sz w:val="28"/>
        </w:rPr>
      </w:pPr>
      <w:r>
        <w:rPr>
          <w:rFonts w:cstheme="minorHAnsi"/>
          <w:b/>
          <w:sz w:val="28"/>
        </w:rPr>
        <w:lastRenderedPageBreak/>
        <w:t>Appendix: SEN Acronym Definitions</w:t>
      </w:r>
    </w:p>
    <w:p w14:paraId="7B2D68BA" w14:textId="77777777" w:rsidR="002849B3" w:rsidRDefault="002849B3" w:rsidP="002849B3">
      <w:pPr>
        <w:pStyle w:val="Heading3"/>
        <w:shd w:val="clear" w:color="auto" w:fill="FFFFFF"/>
        <w:rPr>
          <w:rFonts w:ascii="Segoe UI" w:eastAsia="Times New Roman" w:hAnsi="Segoe UI" w:cs="Segoe UI"/>
          <w:color w:val="212529"/>
          <w:sz w:val="27"/>
          <w:szCs w:val="27"/>
          <w:lang w:val="en-GB"/>
        </w:rPr>
      </w:pPr>
      <w:r>
        <w:rPr>
          <w:rFonts w:ascii="Segoe UI" w:hAnsi="Segoe UI" w:cs="Segoe UI"/>
          <w:b/>
          <w:bCs/>
          <w:color w:val="212529"/>
        </w:rPr>
        <w:t xml:space="preserve">ABA - Applied </w:t>
      </w:r>
      <w:proofErr w:type="spellStart"/>
      <w:r>
        <w:rPr>
          <w:rFonts w:ascii="Segoe UI" w:hAnsi="Segoe UI" w:cs="Segoe UI"/>
          <w:b/>
          <w:bCs/>
          <w:color w:val="212529"/>
        </w:rPr>
        <w:t>Behavioural</w:t>
      </w:r>
      <w:proofErr w:type="spellEnd"/>
      <w:r>
        <w:rPr>
          <w:rFonts w:ascii="Segoe UI" w:hAnsi="Segoe UI" w:cs="Segoe UI"/>
          <w:b/>
          <w:bCs/>
          <w:color w:val="212529"/>
        </w:rPr>
        <w:t xml:space="preserve"> Analysis</w:t>
      </w:r>
    </w:p>
    <w:p w14:paraId="18178EC0" w14:textId="77777777" w:rsidR="002849B3" w:rsidRDefault="002849B3" w:rsidP="002849B3">
      <w:pPr>
        <w:pStyle w:val="NormalWeb"/>
        <w:shd w:val="clear" w:color="auto" w:fill="FFFFFF"/>
        <w:spacing w:before="0" w:beforeAutospacing="0" w:after="450" w:afterAutospacing="0"/>
        <w:rPr>
          <w:rFonts w:ascii="Segoe UI" w:hAnsi="Segoe UI" w:cs="Segoe UI"/>
          <w:color w:val="2E2E2E"/>
        </w:rPr>
      </w:pPr>
      <w:r>
        <w:rPr>
          <w:rFonts w:ascii="Segoe UI" w:hAnsi="Segoe UI" w:cs="Segoe UI"/>
          <w:color w:val="2E2E2E"/>
        </w:rPr>
        <w:t>Applied behavioural analysis is a form of teaching for children with autism. The phrase ABA is typically used to refer to a technique of designing desensitisation methods which are focused on certain triggers for behaviour.</w:t>
      </w:r>
    </w:p>
    <w:p w14:paraId="5ACC13DF" w14:textId="77777777" w:rsidR="002849B3" w:rsidRDefault="002849B3" w:rsidP="002849B3">
      <w:pPr>
        <w:pStyle w:val="Heading3"/>
        <w:shd w:val="clear" w:color="auto" w:fill="FFFFFF"/>
        <w:rPr>
          <w:rFonts w:ascii="Segoe UI" w:hAnsi="Segoe UI" w:cs="Segoe UI"/>
          <w:color w:val="212529"/>
        </w:rPr>
      </w:pPr>
      <w:r>
        <w:rPr>
          <w:rFonts w:ascii="Segoe UI" w:hAnsi="Segoe UI" w:cs="Segoe UI"/>
          <w:b/>
          <w:bCs/>
          <w:color w:val="212529"/>
        </w:rPr>
        <w:t>ADD - Attention Deficit Disorder</w:t>
      </w:r>
    </w:p>
    <w:p w14:paraId="62232DB9" w14:textId="77777777" w:rsidR="002849B3" w:rsidRDefault="002849B3" w:rsidP="002849B3">
      <w:pPr>
        <w:pStyle w:val="NormalWeb"/>
        <w:shd w:val="clear" w:color="auto" w:fill="FFFFFF"/>
        <w:spacing w:before="0" w:beforeAutospacing="0" w:after="450" w:afterAutospacing="0"/>
        <w:rPr>
          <w:rFonts w:ascii="Segoe UI" w:hAnsi="Segoe UI" w:cs="Segoe UI"/>
          <w:color w:val="2E2E2E"/>
        </w:rPr>
      </w:pPr>
      <w:r>
        <w:rPr>
          <w:rFonts w:ascii="Segoe UI" w:hAnsi="Segoe UI" w:cs="Segoe UI"/>
          <w:color w:val="2E2E2E"/>
        </w:rPr>
        <w:t>Attention deficit disorder is a neurological disorder which causes a range of behavioural problems, such as following instructions, completing tasks, social interactions and focusing on schoolwork.</w:t>
      </w:r>
    </w:p>
    <w:p w14:paraId="7A9DF8A1" w14:textId="77777777" w:rsidR="002849B3" w:rsidRDefault="002849B3" w:rsidP="002849B3">
      <w:pPr>
        <w:pStyle w:val="Heading3"/>
        <w:shd w:val="clear" w:color="auto" w:fill="FFFFFF"/>
        <w:rPr>
          <w:rFonts w:ascii="Segoe UI" w:hAnsi="Segoe UI" w:cs="Segoe UI"/>
          <w:color w:val="212529"/>
        </w:rPr>
      </w:pPr>
      <w:r>
        <w:rPr>
          <w:rFonts w:ascii="Segoe UI" w:hAnsi="Segoe UI" w:cs="Segoe UI"/>
          <w:b/>
          <w:bCs/>
          <w:color w:val="212529"/>
        </w:rPr>
        <w:t>ADHD - Attention Deficit Hyperactivity Disorder</w:t>
      </w:r>
    </w:p>
    <w:p w14:paraId="1958444F" w14:textId="77777777" w:rsidR="002849B3" w:rsidRDefault="002849B3" w:rsidP="002849B3">
      <w:pPr>
        <w:pStyle w:val="NormalWeb"/>
        <w:shd w:val="clear" w:color="auto" w:fill="FFFFFF"/>
        <w:spacing w:before="0" w:beforeAutospacing="0" w:after="450" w:afterAutospacing="0"/>
        <w:rPr>
          <w:rFonts w:ascii="Segoe UI" w:hAnsi="Segoe UI" w:cs="Segoe UI"/>
          <w:color w:val="2E2E2E"/>
        </w:rPr>
      </w:pPr>
      <w:proofErr w:type="gramStart"/>
      <w:r>
        <w:rPr>
          <w:rFonts w:ascii="Segoe UI" w:hAnsi="Segoe UI" w:cs="Segoe UI"/>
          <w:color w:val="2E2E2E"/>
        </w:rPr>
        <w:t>Similarly</w:t>
      </w:r>
      <w:proofErr w:type="gramEnd"/>
      <w:r>
        <w:rPr>
          <w:rFonts w:ascii="Segoe UI" w:hAnsi="Segoe UI" w:cs="Segoe UI"/>
          <w:color w:val="2E2E2E"/>
        </w:rPr>
        <w:t xml:space="preserve"> to ADD (and often used interchangeably), attention deficit hyperactivity disorder is a special educational need and medical condition. A child or young person with ADHD has differences in brain activity and development which affects their attention-span, ability to sit still, focus, self-control and they tend to move around more frequently.</w:t>
      </w:r>
    </w:p>
    <w:p w14:paraId="6A413C13" w14:textId="77777777" w:rsidR="002849B3" w:rsidRDefault="002849B3" w:rsidP="002849B3">
      <w:pPr>
        <w:pStyle w:val="Heading3"/>
        <w:shd w:val="clear" w:color="auto" w:fill="FFFFFF"/>
        <w:rPr>
          <w:rFonts w:ascii="Segoe UI" w:hAnsi="Segoe UI" w:cs="Segoe UI"/>
          <w:color w:val="212529"/>
        </w:rPr>
      </w:pPr>
      <w:r>
        <w:rPr>
          <w:rFonts w:ascii="Segoe UI" w:hAnsi="Segoe UI" w:cs="Segoe UI"/>
          <w:b/>
          <w:bCs/>
          <w:color w:val="212529"/>
        </w:rPr>
        <w:t>ASD - Autistic Spectrum Disorder</w:t>
      </w:r>
    </w:p>
    <w:p w14:paraId="63AA99A4" w14:textId="77777777" w:rsidR="002849B3" w:rsidRDefault="002849B3" w:rsidP="002849B3">
      <w:pPr>
        <w:pStyle w:val="NormalWeb"/>
        <w:shd w:val="clear" w:color="auto" w:fill="FFFFFF"/>
        <w:spacing w:before="0" w:beforeAutospacing="0" w:after="450" w:afterAutospacing="0"/>
        <w:rPr>
          <w:rFonts w:ascii="Segoe UI" w:hAnsi="Segoe UI" w:cs="Segoe UI"/>
          <w:color w:val="2E2E2E"/>
        </w:rPr>
      </w:pPr>
      <w:r>
        <w:rPr>
          <w:rFonts w:ascii="Segoe UI" w:hAnsi="Segoe UI" w:cs="Segoe UI"/>
          <w:color w:val="2E2E2E"/>
        </w:rPr>
        <w:t>Autistic spectrum disorder is a special educational need which impacts social communication, the flexibility of thought and social interaction. It’s also increasingly referred to as autistic spectrum condition (ASC).</w:t>
      </w:r>
    </w:p>
    <w:p w14:paraId="22D50245" w14:textId="77777777" w:rsidR="002849B3" w:rsidRDefault="002849B3" w:rsidP="002849B3">
      <w:pPr>
        <w:pStyle w:val="Heading3"/>
        <w:shd w:val="clear" w:color="auto" w:fill="FFFFFF"/>
        <w:rPr>
          <w:rFonts w:ascii="Segoe UI" w:hAnsi="Segoe UI" w:cs="Segoe UI"/>
          <w:color w:val="212529"/>
        </w:rPr>
      </w:pPr>
      <w:r>
        <w:rPr>
          <w:rFonts w:ascii="Segoe UI" w:hAnsi="Segoe UI" w:cs="Segoe UI"/>
          <w:b/>
          <w:bCs/>
          <w:color w:val="212529"/>
        </w:rPr>
        <w:t>APD - Auditory Processing Disorder</w:t>
      </w:r>
    </w:p>
    <w:p w14:paraId="60C4D4CD" w14:textId="77777777" w:rsidR="002849B3" w:rsidRDefault="002849B3" w:rsidP="002849B3">
      <w:pPr>
        <w:pStyle w:val="NormalWeb"/>
        <w:shd w:val="clear" w:color="auto" w:fill="FFFFFF"/>
        <w:spacing w:before="0" w:beforeAutospacing="0" w:after="450" w:afterAutospacing="0"/>
        <w:rPr>
          <w:rFonts w:ascii="Segoe UI" w:hAnsi="Segoe UI" w:cs="Segoe UI"/>
          <w:color w:val="2E2E2E"/>
        </w:rPr>
      </w:pPr>
      <w:r>
        <w:rPr>
          <w:rFonts w:ascii="Segoe UI" w:hAnsi="Segoe UI" w:cs="Segoe UI"/>
          <w:color w:val="2E2E2E"/>
        </w:rPr>
        <w:t>Auditory processing disorder is a disability which affects how the brain interprets sound, usually resulting in a child or young person having special educational needs.</w:t>
      </w:r>
    </w:p>
    <w:p w14:paraId="7A249E1A" w14:textId="77777777" w:rsidR="002849B3" w:rsidRDefault="002849B3" w:rsidP="002849B3">
      <w:pPr>
        <w:pStyle w:val="Heading3"/>
        <w:shd w:val="clear" w:color="auto" w:fill="FFFFFF"/>
        <w:rPr>
          <w:rFonts w:ascii="Segoe UI" w:hAnsi="Segoe UI" w:cs="Segoe UI"/>
          <w:color w:val="212529"/>
        </w:rPr>
      </w:pPr>
      <w:r>
        <w:rPr>
          <w:rFonts w:ascii="Segoe UI" w:hAnsi="Segoe UI" w:cs="Segoe UI"/>
          <w:b/>
          <w:bCs/>
          <w:color w:val="212529"/>
        </w:rPr>
        <w:t xml:space="preserve">BOSS - </w:t>
      </w:r>
      <w:proofErr w:type="spellStart"/>
      <w:r>
        <w:rPr>
          <w:rFonts w:ascii="Segoe UI" w:hAnsi="Segoe UI" w:cs="Segoe UI"/>
          <w:b/>
          <w:bCs/>
          <w:color w:val="212529"/>
        </w:rPr>
        <w:t>Behaviour</w:t>
      </w:r>
      <w:proofErr w:type="spellEnd"/>
      <w:r>
        <w:rPr>
          <w:rFonts w:ascii="Segoe UI" w:hAnsi="Segoe UI" w:cs="Segoe UI"/>
          <w:b/>
          <w:bCs/>
          <w:color w:val="212529"/>
        </w:rPr>
        <w:t xml:space="preserve"> Outreach Support Service</w:t>
      </w:r>
    </w:p>
    <w:p w14:paraId="69D23F48" w14:textId="77777777" w:rsidR="002849B3" w:rsidRDefault="002849B3" w:rsidP="002849B3">
      <w:pPr>
        <w:pStyle w:val="NormalWeb"/>
        <w:shd w:val="clear" w:color="auto" w:fill="FFFFFF"/>
        <w:spacing w:before="0" w:beforeAutospacing="0" w:after="450" w:afterAutospacing="0"/>
        <w:rPr>
          <w:rFonts w:ascii="Segoe UI" w:hAnsi="Segoe UI" w:cs="Segoe UI"/>
          <w:color w:val="2E2E2E"/>
        </w:rPr>
      </w:pPr>
      <w:r>
        <w:rPr>
          <w:rFonts w:ascii="Segoe UI" w:hAnsi="Segoe UI" w:cs="Segoe UI"/>
          <w:color w:val="2E2E2E"/>
        </w:rPr>
        <w:t>A behaviour outreach support service works alongside schools, children and families in an outreach capacity. They support children and young people who might experience behavioural difficulties or have an unmet social, emotional or mental health need.</w:t>
      </w:r>
    </w:p>
    <w:p w14:paraId="41D2A677" w14:textId="77777777" w:rsidR="002849B3" w:rsidRDefault="002849B3" w:rsidP="002849B3">
      <w:pPr>
        <w:pStyle w:val="Heading3"/>
        <w:shd w:val="clear" w:color="auto" w:fill="FFFFFF"/>
        <w:rPr>
          <w:rFonts w:ascii="Segoe UI" w:hAnsi="Segoe UI" w:cs="Segoe UI"/>
          <w:color w:val="212529"/>
        </w:rPr>
      </w:pPr>
      <w:r>
        <w:rPr>
          <w:rFonts w:ascii="Segoe UI" w:hAnsi="Segoe UI" w:cs="Segoe UI"/>
          <w:b/>
          <w:bCs/>
          <w:color w:val="212529"/>
        </w:rPr>
        <w:t xml:space="preserve">BSP - </w:t>
      </w:r>
      <w:proofErr w:type="spellStart"/>
      <w:r>
        <w:rPr>
          <w:rFonts w:ascii="Segoe UI" w:hAnsi="Segoe UI" w:cs="Segoe UI"/>
          <w:b/>
          <w:bCs/>
          <w:color w:val="212529"/>
        </w:rPr>
        <w:t>Behaviour</w:t>
      </w:r>
      <w:proofErr w:type="spellEnd"/>
      <w:r>
        <w:rPr>
          <w:rFonts w:ascii="Segoe UI" w:hAnsi="Segoe UI" w:cs="Segoe UI"/>
          <w:b/>
          <w:bCs/>
          <w:color w:val="212529"/>
        </w:rPr>
        <w:t xml:space="preserve"> Support Plan</w:t>
      </w:r>
    </w:p>
    <w:p w14:paraId="4948FFFE" w14:textId="77777777" w:rsidR="002849B3" w:rsidRDefault="002849B3" w:rsidP="002849B3">
      <w:pPr>
        <w:pStyle w:val="NormalWeb"/>
        <w:shd w:val="clear" w:color="auto" w:fill="FFFFFF"/>
        <w:spacing w:before="0" w:beforeAutospacing="0" w:after="450" w:afterAutospacing="0"/>
        <w:rPr>
          <w:rFonts w:ascii="Segoe UI" w:hAnsi="Segoe UI" w:cs="Segoe UI"/>
          <w:color w:val="2E2E2E"/>
        </w:rPr>
      </w:pPr>
      <w:r>
        <w:rPr>
          <w:rFonts w:ascii="Segoe UI" w:hAnsi="Segoe UI" w:cs="Segoe UI"/>
          <w:color w:val="2E2E2E"/>
        </w:rPr>
        <w:t>A behaviour support plan is a school-based document which is prepared to help support a pupil with behavioural difficulties. It’s often the starting point for a child or young person with special educational needs.</w:t>
      </w:r>
    </w:p>
    <w:p w14:paraId="1091882C" w14:textId="77777777" w:rsidR="002849B3" w:rsidRDefault="002849B3" w:rsidP="002849B3">
      <w:pPr>
        <w:pStyle w:val="Heading3"/>
        <w:shd w:val="clear" w:color="auto" w:fill="FFFFFF"/>
        <w:rPr>
          <w:rFonts w:ascii="Segoe UI" w:hAnsi="Segoe UI" w:cs="Segoe UI"/>
          <w:color w:val="212529"/>
        </w:rPr>
      </w:pPr>
      <w:r>
        <w:rPr>
          <w:rFonts w:ascii="Segoe UI" w:hAnsi="Segoe UI" w:cs="Segoe UI"/>
          <w:b/>
          <w:bCs/>
          <w:color w:val="212529"/>
        </w:rPr>
        <w:lastRenderedPageBreak/>
        <w:t>CAMHS - Child and Adolescent Mental Health Service</w:t>
      </w:r>
    </w:p>
    <w:p w14:paraId="3A21ABBE" w14:textId="77777777" w:rsidR="002849B3" w:rsidRDefault="002849B3" w:rsidP="002849B3">
      <w:pPr>
        <w:pStyle w:val="NormalWeb"/>
        <w:shd w:val="clear" w:color="auto" w:fill="FFFFFF"/>
        <w:spacing w:before="0" w:beforeAutospacing="0" w:after="450" w:afterAutospacing="0"/>
        <w:rPr>
          <w:rFonts w:ascii="Segoe UI" w:hAnsi="Segoe UI" w:cs="Segoe UI"/>
          <w:color w:val="2E2E2E"/>
        </w:rPr>
      </w:pPr>
      <w:r>
        <w:rPr>
          <w:rFonts w:ascii="Segoe UI" w:hAnsi="Segoe UI" w:cs="Segoe UI"/>
          <w:color w:val="2E2E2E"/>
        </w:rPr>
        <w:t>This is a specialist part of the NHS which provides assessment and treatment when children and young people have emotional, mental health or behavioural difficulties. CAMHS can often be very important when securing support for special educational needs and disabilities.</w:t>
      </w:r>
    </w:p>
    <w:p w14:paraId="38C674DC" w14:textId="77777777" w:rsidR="002849B3" w:rsidRDefault="002849B3" w:rsidP="002849B3">
      <w:pPr>
        <w:pStyle w:val="Heading3"/>
        <w:shd w:val="clear" w:color="auto" w:fill="FFFFFF"/>
        <w:rPr>
          <w:rFonts w:ascii="Segoe UI" w:hAnsi="Segoe UI" w:cs="Segoe UI"/>
          <w:color w:val="212529"/>
        </w:rPr>
      </w:pPr>
      <w:r>
        <w:rPr>
          <w:rFonts w:ascii="Segoe UI" w:hAnsi="Segoe UI" w:cs="Segoe UI"/>
          <w:b/>
          <w:bCs/>
          <w:color w:val="212529"/>
        </w:rPr>
        <w:t>CELF - Clinical Evaluation of Language Fundamentals</w:t>
      </w:r>
    </w:p>
    <w:p w14:paraId="307DF7C9" w14:textId="77777777" w:rsidR="002849B3" w:rsidRDefault="002849B3" w:rsidP="002849B3">
      <w:pPr>
        <w:pStyle w:val="NormalWeb"/>
        <w:shd w:val="clear" w:color="auto" w:fill="FFFFFF"/>
        <w:spacing w:before="0" w:beforeAutospacing="0" w:after="450" w:afterAutospacing="0"/>
        <w:rPr>
          <w:rFonts w:ascii="Segoe UI" w:hAnsi="Segoe UI" w:cs="Segoe UI"/>
          <w:color w:val="2E2E2E"/>
        </w:rPr>
      </w:pPr>
      <w:r>
        <w:rPr>
          <w:rFonts w:ascii="Segoe UI" w:hAnsi="Segoe UI" w:cs="Segoe UI"/>
          <w:color w:val="2E2E2E"/>
        </w:rPr>
        <w:t>A CELF test if used by speech and language therapists to assess a child or young person’s language ability and diagnose language disorders. Once the test works out the level of difficulty, it indicates the level of support they need for their special educational needs.</w:t>
      </w:r>
    </w:p>
    <w:p w14:paraId="6B97A804" w14:textId="77777777" w:rsidR="002849B3" w:rsidRDefault="002849B3" w:rsidP="002849B3">
      <w:pPr>
        <w:pStyle w:val="Heading3"/>
        <w:shd w:val="clear" w:color="auto" w:fill="FFFFFF"/>
        <w:rPr>
          <w:rFonts w:ascii="Segoe UI" w:hAnsi="Segoe UI" w:cs="Segoe UI"/>
          <w:b/>
          <w:bCs/>
          <w:color w:val="212529"/>
        </w:rPr>
      </w:pPr>
      <w:r>
        <w:rPr>
          <w:rFonts w:ascii="Segoe UI" w:hAnsi="Segoe UI" w:cs="Segoe UI"/>
          <w:b/>
          <w:bCs/>
          <w:color w:val="212529"/>
        </w:rPr>
        <w:t>ECLIPS - Extended Communication and Language Impairment Provision for Students</w:t>
      </w:r>
    </w:p>
    <w:p w14:paraId="3415A507" w14:textId="77777777" w:rsidR="002849B3" w:rsidRDefault="002849B3" w:rsidP="002849B3">
      <w:pPr>
        <w:pStyle w:val="NormalWeb"/>
        <w:shd w:val="clear" w:color="auto" w:fill="FFFFFF"/>
        <w:spacing w:before="0" w:beforeAutospacing="0" w:after="450" w:afterAutospacing="0"/>
        <w:rPr>
          <w:rFonts w:ascii="Segoe UI" w:hAnsi="Segoe UI" w:cs="Segoe UI"/>
          <w:color w:val="2E2E2E"/>
        </w:rPr>
      </w:pPr>
      <w:r>
        <w:rPr>
          <w:rFonts w:ascii="Segoe UI" w:hAnsi="Segoe UI" w:cs="Segoe UI"/>
          <w:color w:val="2E2E2E"/>
        </w:rPr>
        <w:t>ECLIPS focuses on specific speech and language disorders. The speech and language therapists work closely with the identified children, young people, parents, teachers and teaching assistants to help them develop - tailored to their evolving needs.</w:t>
      </w:r>
    </w:p>
    <w:p w14:paraId="3D68D5E2" w14:textId="77777777" w:rsidR="002849B3" w:rsidRDefault="002849B3" w:rsidP="002849B3">
      <w:pPr>
        <w:pStyle w:val="Heading3"/>
        <w:shd w:val="clear" w:color="auto" w:fill="FFFFFF"/>
        <w:rPr>
          <w:rFonts w:ascii="Segoe UI" w:hAnsi="Segoe UI" w:cs="Segoe UI"/>
          <w:color w:val="212529"/>
        </w:rPr>
      </w:pPr>
      <w:r>
        <w:rPr>
          <w:rFonts w:ascii="Segoe UI" w:hAnsi="Segoe UI" w:cs="Segoe UI"/>
          <w:b/>
          <w:bCs/>
          <w:color w:val="212529"/>
        </w:rPr>
        <w:t>EHC - Education, Health and Care</w:t>
      </w:r>
    </w:p>
    <w:p w14:paraId="79E21EDB" w14:textId="77777777" w:rsidR="002849B3" w:rsidRDefault="002849B3" w:rsidP="002849B3">
      <w:pPr>
        <w:pStyle w:val="NormalWeb"/>
        <w:shd w:val="clear" w:color="auto" w:fill="FFFFFF"/>
        <w:spacing w:before="0" w:beforeAutospacing="0" w:after="450" w:afterAutospacing="0"/>
        <w:rPr>
          <w:rFonts w:ascii="Segoe UI" w:hAnsi="Segoe UI" w:cs="Segoe UI"/>
          <w:color w:val="2E2E2E"/>
        </w:rPr>
      </w:pPr>
      <w:r>
        <w:rPr>
          <w:rFonts w:ascii="Segoe UI" w:hAnsi="Segoe UI" w:cs="Segoe UI"/>
          <w:color w:val="2E2E2E"/>
        </w:rPr>
        <w:t>An EHC plan describes a child or young person’s special educational, health and social care needs. It explains the extra help that will be given to meet those needs and how it will help support the child or young person to reach their full potential.</w:t>
      </w:r>
    </w:p>
    <w:p w14:paraId="72C6BD01" w14:textId="77777777" w:rsidR="002849B3" w:rsidRDefault="002849B3" w:rsidP="002849B3">
      <w:pPr>
        <w:pStyle w:val="Heading3"/>
        <w:shd w:val="clear" w:color="auto" w:fill="FFFFFF"/>
        <w:rPr>
          <w:rFonts w:ascii="Segoe UI" w:hAnsi="Segoe UI" w:cs="Segoe UI"/>
          <w:color w:val="212529"/>
        </w:rPr>
      </w:pPr>
      <w:r>
        <w:rPr>
          <w:rFonts w:ascii="Segoe UI" w:hAnsi="Segoe UI" w:cs="Segoe UI"/>
          <w:b/>
          <w:bCs/>
          <w:color w:val="212529"/>
        </w:rPr>
        <w:t>EP - Educational Psychologist</w:t>
      </w:r>
    </w:p>
    <w:p w14:paraId="4D4DBC89" w14:textId="77777777" w:rsidR="002849B3" w:rsidRDefault="002849B3" w:rsidP="002849B3">
      <w:pPr>
        <w:pStyle w:val="NormalWeb"/>
        <w:shd w:val="clear" w:color="auto" w:fill="FFFFFF"/>
        <w:spacing w:before="0" w:beforeAutospacing="0" w:after="450" w:afterAutospacing="0"/>
        <w:rPr>
          <w:rFonts w:ascii="Segoe UI" w:hAnsi="Segoe UI" w:cs="Segoe UI"/>
          <w:color w:val="2E2E2E"/>
        </w:rPr>
      </w:pPr>
      <w:r>
        <w:rPr>
          <w:rFonts w:ascii="Segoe UI" w:hAnsi="Segoe UI" w:cs="Segoe UI"/>
          <w:color w:val="2E2E2E"/>
        </w:rPr>
        <w:t>An Educational Psychologist observes a child or young person in class and perhaps at play. They’ll also look at classwork, talk to them and run tests to check their skills and intellectual development if a child isn’t developing or learning as they should.</w:t>
      </w:r>
    </w:p>
    <w:p w14:paraId="3A46A046" w14:textId="77777777" w:rsidR="002849B3" w:rsidRDefault="002849B3" w:rsidP="002849B3">
      <w:pPr>
        <w:pStyle w:val="Heading3"/>
        <w:shd w:val="clear" w:color="auto" w:fill="FFFFFF"/>
        <w:rPr>
          <w:rFonts w:ascii="Segoe UI" w:hAnsi="Segoe UI" w:cs="Segoe UI"/>
          <w:color w:val="212529"/>
        </w:rPr>
      </w:pPr>
      <w:r>
        <w:rPr>
          <w:rFonts w:ascii="Segoe UI" w:hAnsi="Segoe UI" w:cs="Segoe UI"/>
          <w:b/>
          <w:bCs/>
          <w:color w:val="212529"/>
        </w:rPr>
        <w:t>ESCO - Early Support and Care Coordination</w:t>
      </w:r>
    </w:p>
    <w:p w14:paraId="427F625D" w14:textId="77777777" w:rsidR="002849B3" w:rsidRDefault="002849B3" w:rsidP="002849B3">
      <w:pPr>
        <w:pStyle w:val="NormalWeb"/>
        <w:shd w:val="clear" w:color="auto" w:fill="FFFFFF"/>
        <w:spacing w:before="0" w:beforeAutospacing="0" w:after="450" w:afterAutospacing="0"/>
        <w:rPr>
          <w:rFonts w:ascii="Segoe UI" w:hAnsi="Segoe UI" w:cs="Segoe UI"/>
          <w:color w:val="2E2E2E"/>
        </w:rPr>
      </w:pPr>
      <w:r>
        <w:rPr>
          <w:rFonts w:ascii="Segoe UI" w:hAnsi="Segoe UI" w:cs="Segoe UI"/>
          <w:color w:val="2E2E2E"/>
        </w:rPr>
        <w:t xml:space="preserve">ESCO provides early help provision for children and young people. This service is committed to improving the delivery of services for disabled children, young people and their families through care </w:t>
      </w:r>
      <w:proofErr w:type="spellStart"/>
      <w:r>
        <w:rPr>
          <w:rFonts w:ascii="Segoe UI" w:hAnsi="Segoe UI" w:cs="Segoe UI"/>
          <w:color w:val="2E2E2E"/>
        </w:rPr>
        <w:t>coordinations</w:t>
      </w:r>
      <w:proofErr w:type="spellEnd"/>
      <w:r>
        <w:rPr>
          <w:rFonts w:ascii="Segoe UI" w:hAnsi="Segoe UI" w:cs="Segoe UI"/>
          <w:color w:val="2E2E2E"/>
        </w:rPr>
        <w:t xml:space="preserve"> and drop-in clinics.</w:t>
      </w:r>
    </w:p>
    <w:p w14:paraId="2BED67D2" w14:textId="77777777" w:rsidR="002849B3" w:rsidRDefault="002849B3" w:rsidP="002849B3">
      <w:pPr>
        <w:pStyle w:val="Heading3"/>
        <w:shd w:val="clear" w:color="auto" w:fill="FFFFFF"/>
        <w:rPr>
          <w:rFonts w:ascii="Segoe UI" w:hAnsi="Segoe UI" w:cs="Segoe UI"/>
          <w:color w:val="212529"/>
        </w:rPr>
      </w:pPr>
      <w:r>
        <w:rPr>
          <w:rFonts w:ascii="Segoe UI" w:hAnsi="Segoe UI" w:cs="Segoe UI"/>
          <w:b/>
          <w:bCs/>
          <w:color w:val="212529"/>
        </w:rPr>
        <w:t>EWO - Education Welfare Officer</w:t>
      </w:r>
    </w:p>
    <w:p w14:paraId="4DB4BB8E" w14:textId="77777777" w:rsidR="002849B3" w:rsidRDefault="002849B3" w:rsidP="002849B3">
      <w:pPr>
        <w:pStyle w:val="NormalWeb"/>
        <w:shd w:val="clear" w:color="auto" w:fill="FFFFFF"/>
        <w:spacing w:before="0" w:beforeAutospacing="0" w:after="450" w:afterAutospacing="0"/>
        <w:rPr>
          <w:rFonts w:ascii="Segoe UI" w:hAnsi="Segoe UI" w:cs="Segoe UI"/>
          <w:color w:val="2E2E2E"/>
        </w:rPr>
      </w:pPr>
      <w:r>
        <w:rPr>
          <w:rFonts w:ascii="Segoe UI" w:hAnsi="Segoe UI" w:cs="Segoe UI"/>
          <w:color w:val="2E2E2E"/>
        </w:rPr>
        <w:t>The Educational Welfare Officer ensures the wellbeing of all children in education. Their main area of focus tends to be offering support to schools with issues regarding attendance.</w:t>
      </w:r>
    </w:p>
    <w:p w14:paraId="298C0F61" w14:textId="77777777" w:rsidR="002849B3" w:rsidRDefault="002849B3" w:rsidP="002849B3">
      <w:pPr>
        <w:pStyle w:val="Heading3"/>
        <w:shd w:val="clear" w:color="auto" w:fill="FFFFFF"/>
        <w:rPr>
          <w:rFonts w:ascii="Segoe UI" w:hAnsi="Segoe UI" w:cs="Segoe UI"/>
          <w:color w:val="212529"/>
        </w:rPr>
      </w:pPr>
      <w:r>
        <w:rPr>
          <w:rFonts w:ascii="Segoe UI" w:hAnsi="Segoe UI" w:cs="Segoe UI"/>
          <w:b/>
          <w:bCs/>
          <w:color w:val="212529"/>
        </w:rPr>
        <w:lastRenderedPageBreak/>
        <w:t>HI - Hearing Impairment</w:t>
      </w:r>
    </w:p>
    <w:p w14:paraId="7D36B914" w14:textId="77777777" w:rsidR="002849B3" w:rsidRDefault="002849B3" w:rsidP="002849B3">
      <w:pPr>
        <w:pStyle w:val="NormalWeb"/>
        <w:shd w:val="clear" w:color="auto" w:fill="FFFFFF"/>
        <w:spacing w:before="0" w:beforeAutospacing="0" w:after="450" w:afterAutospacing="0"/>
        <w:rPr>
          <w:rFonts w:ascii="Segoe UI" w:hAnsi="Segoe UI" w:cs="Segoe UI"/>
          <w:color w:val="2E2E2E"/>
        </w:rPr>
      </w:pPr>
      <w:r>
        <w:rPr>
          <w:rFonts w:ascii="Segoe UI" w:hAnsi="Segoe UI" w:cs="Segoe UI"/>
          <w:color w:val="2E2E2E"/>
        </w:rPr>
        <w:t>HI is a disability which affects how sound travels through the ear to the brain, commonly resulting in special educational needs.</w:t>
      </w:r>
    </w:p>
    <w:p w14:paraId="376720FD" w14:textId="77777777" w:rsidR="002849B3" w:rsidRDefault="002849B3" w:rsidP="002849B3">
      <w:pPr>
        <w:pStyle w:val="Heading3"/>
        <w:shd w:val="clear" w:color="auto" w:fill="FFFFFF"/>
        <w:rPr>
          <w:rFonts w:ascii="Segoe UI" w:hAnsi="Segoe UI" w:cs="Segoe UI"/>
          <w:b/>
          <w:bCs/>
          <w:color w:val="212529"/>
        </w:rPr>
      </w:pPr>
      <w:r>
        <w:rPr>
          <w:rFonts w:ascii="Segoe UI" w:hAnsi="Segoe UI" w:cs="Segoe UI"/>
          <w:b/>
          <w:bCs/>
          <w:color w:val="212529"/>
        </w:rPr>
        <w:t xml:space="preserve">IBP - Individual </w:t>
      </w:r>
      <w:proofErr w:type="spellStart"/>
      <w:r>
        <w:rPr>
          <w:rFonts w:ascii="Segoe UI" w:hAnsi="Segoe UI" w:cs="Segoe UI"/>
          <w:b/>
          <w:bCs/>
          <w:color w:val="212529"/>
        </w:rPr>
        <w:t>Behaviour</w:t>
      </w:r>
      <w:proofErr w:type="spellEnd"/>
      <w:r>
        <w:rPr>
          <w:rFonts w:ascii="Segoe UI" w:hAnsi="Segoe UI" w:cs="Segoe UI"/>
          <w:b/>
          <w:bCs/>
          <w:color w:val="212529"/>
        </w:rPr>
        <w:t xml:space="preserve"> Plan</w:t>
      </w:r>
    </w:p>
    <w:p w14:paraId="0A6952F8" w14:textId="77777777" w:rsidR="002849B3" w:rsidRDefault="002849B3" w:rsidP="002849B3">
      <w:pPr>
        <w:pStyle w:val="NormalWeb"/>
        <w:shd w:val="clear" w:color="auto" w:fill="FFFFFF"/>
        <w:spacing w:before="0" w:beforeAutospacing="0" w:after="450" w:afterAutospacing="0"/>
        <w:rPr>
          <w:rFonts w:ascii="Segoe UI" w:hAnsi="Segoe UI" w:cs="Segoe UI"/>
          <w:color w:val="2E2E2E"/>
        </w:rPr>
      </w:pPr>
      <w:r>
        <w:rPr>
          <w:rFonts w:ascii="Segoe UI" w:hAnsi="Segoe UI" w:cs="Segoe UI"/>
          <w:color w:val="2E2E2E"/>
        </w:rPr>
        <w:t>An IBP is a school-based document to support a pupil with behavioural difficulties, which can be a sign of special educational needs.</w:t>
      </w:r>
    </w:p>
    <w:p w14:paraId="05A0AB65" w14:textId="77777777" w:rsidR="002849B3" w:rsidRDefault="002849B3" w:rsidP="002849B3">
      <w:pPr>
        <w:pStyle w:val="Heading3"/>
        <w:shd w:val="clear" w:color="auto" w:fill="FFFFFF"/>
        <w:rPr>
          <w:rFonts w:ascii="Segoe UI" w:hAnsi="Segoe UI" w:cs="Segoe UI"/>
          <w:color w:val="212529"/>
        </w:rPr>
      </w:pPr>
      <w:r>
        <w:rPr>
          <w:rFonts w:ascii="Segoe UI" w:hAnsi="Segoe UI" w:cs="Segoe UI"/>
          <w:b/>
          <w:bCs/>
          <w:color w:val="212529"/>
        </w:rPr>
        <w:t>IEP - Individual Education Plan</w:t>
      </w:r>
    </w:p>
    <w:p w14:paraId="7FDBF71D" w14:textId="77777777" w:rsidR="002849B3" w:rsidRDefault="002849B3" w:rsidP="002849B3">
      <w:pPr>
        <w:pStyle w:val="NormalWeb"/>
        <w:shd w:val="clear" w:color="auto" w:fill="FFFFFF"/>
        <w:spacing w:before="0" w:beforeAutospacing="0" w:after="450" w:afterAutospacing="0"/>
        <w:rPr>
          <w:rFonts w:ascii="Segoe UI" w:hAnsi="Segoe UI" w:cs="Segoe UI"/>
          <w:color w:val="2E2E2E"/>
        </w:rPr>
      </w:pPr>
      <w:r>
        <w:rPr>
          <w:rFonts w:ascii="Segoe UI" w:hAnsi="Segoe UI" w:cs="Segoe UI"/>
          <w:color w:val="2E2E2E"/>
        </w:rPr>
        <w:t>An IEP is another school-based document which records, tracks and reviews the support a child or young person with special educational needs receives in school. All children with a Statement of Special Educational Needs must have an IEP.</w:t>
      </w:r>
    </w:p>
    <w:p w14:paraId="34A400EE" w14:textId="77777777" w:rsidR="002849B3" w:rsidRDefault="002849B3" w:rsidP="002849B3">
      <w:pPr>
        <w:pStyle w:val="Heading3"/>
        <w:shd w:val="clear" w:color="auto" w:fill="FFFFFF"/>
        <w:rPr>
          <w:rFonts w:ascii="Segoe UI" w:hAnsi="Segoe UI" w:cs="Segoe UI"/>
          <w:color w:val="212529"/>
        </w:rPr>
      </w:pPr>
      <w:r>
        <w:rPr>
          <w:rFonts w:ascii="Segoe UI" w:hAnsi="Segoe UI" w:cs="Segoe UI"/>
          <w:b/>
          <w:bCs/>
          <w:color w:val="212529"/>
        </w:rPr>
        <w:t>IPP - Individual Pupil Profile</w:t>
      </w:r>
    </w:p>
    <w:p w14:paraId="12C48BCC" w14:textId="77777777" w:rsidR="002849B3" w:rsidRDefault="002849B3" w:rsidP="002849B3">
      <w:pPr>
        <w:pStyle w:val="NormalWeb"/>
        <w:shd w:val="clear" w:color="auto" w:fill="FFFFFF"/>
        <w:spacing w:before="0" w:beforeAutospacing="0" w:after="450" w:afterAutospacing="0"/>
        <w:rPr>
          <w:rFonts w:ascii="Segoe UI" w:hAnsi="Segoe UI" w:cs="Segoe UI"/>
          <w:color w:val="2E2E2E"/>
        </w:rPr>
      </w:pPr>
      <w:r>
        <w:rPr>
          <w:rFonts w:ascii="Segoe UI" w:hAnsi="Segoe UI" w:cs="Segoe UI"/>
          <w:color w:val="2E2E2E"/>
        </w:rPr>
        <w:t>An IPP is a detailed document which will guide you through a series of observations and assessments, highlighting a pupil’s strengths, weaknesses and any special educational needs they might have.</w:t>
      </w:r>
    </w:p>
    <w:p w14:paraId="1933C2B7" w14:textId="77777777" w:rsidR="002849B3" w:rsidRDefault="002849B3" w:rsidP="002849B3">
      <w:pPr>
        <w:pStyle w:val="Heading3"/>
        <w:shd w:val="clear" w:color="auto" w:fill="FFFFFF"/>
        <w:rPr>
          <w:rFonts w:ascii="Segoe UI" w:hAnsi="Segoe UI" w:cs="Segoe UI"/>
          <w:color w:val="212529"/>
        </w:rPr>
      </w:pPr>
      <w:r>
        <w:rPr>
          <w:rFonts w:ascii="Segoe UI" w:hAnsi="Segoe UI" w:cs="Segoe UI"/>
          <w:b/>
          <w:bCs/>
          <w:color w:val="212529"/>
        </w:rPr>
        <w:t>LO - Local Offer</w:t>
      </w:r>
    </w:p>
    <w:p w14:paraId="71C1A365" w14:textId="77777777" w:rsidR="002849B3" w:rsidRDefault="002849B3" w:rsidP="002849B3">
      <w:pPr>
        <w:pStyle w:val="NormalWeb"/>
        <w:shd w:val="clear" w:color="auto" w:fill="FFFFFF"/>
        <w:spacing w:before="0" w:beforeAutospacing="0" w:after="450" w:afterAutospacing="0"/>
        <w:rPr>
          <w:rFonts w:ascii="Segoe UI" w:hAnsi="Segoe UI" w:cs="Segoe UI"/>
          <w:color w:val="2E2E2E"/>
        </w:rPr>
      </w:pPr>
      <w:r>
        <w:rPr>
          <w:rFonts w:ascii="Segoe UI" w:hAnsi="Segoe UI" w:cs="Segoe UI"/>
          <w:color w:val="2E2E2E"/>
        </w:rPr>
        <w:t>A local offer is a publication prepared, updated and reviewed by the local authority. It details the support it expects to be available for children with special educational needs and disabilities.</w:t>
      </w:r>
    </w:p>
    <w:p w14:paraId="2CA64D62" w14:textId="77777777" w:rsidR="002849B3" w:rsidRDefault="002849B3" w:rsidP="002849B3">
      <w:pPr>
        <w:pStyle w:val="Heading3"/>
        <w:shd w:val="clear" w:color="auto" w:fill="FFFFFF"/>
        <w:rPr>
          <w:rFonts w:ascii="Segoe UI" w:hAnsi="Segoe UI" w:cs="Segoe UI"/>
          <w:color w:val="212529"/>
        </w:rPr>
      </w:pPr>
      <w:r>
        <w:rPr>
          <w:rFonts w:ascii="Segoe UI" w:hAnsi="Segoe UI" w:cs="Segoe UI"/>
          <w:b/>
          <w:bCs/>
          <w:color w:val="212529"/>
        </w:rPr>
        <w:t>LSA, TA or LA - Learning Support Assistant, Teaching Assistant or Learning Assistant</w:t>
      </w:r>
    </w:p>
    <w:p w14:paraId="02F36D77" w14:textId="77777777" w:rsidR="002849B3" w:rsidRDefault="002849B3" w:rsidP="002849B3">
      <w:pPr>
        <w:pStyle w:val="NormalWeb"/>
        <w:shd w:val="clear" w:color="auto" w:fill="FFFFFF"/>
        <w:spacing w:before="0" w:beforeAutospacing="0" w:after="450" w:afterAutospacing="0"/>
        <w:rPr>
          <w:rFonts w:ascii="Segoe UI" w:hAnsi="Segoe UI" w:cs="Segoe UI"/>
          <w:color w:val="2E2E2E"/>
        </w:rPr>
      </w:pPr>
      <w:r>
        <w:rPr>
          <w:rFonts w:ascii="Segoe UI" w:hAnsi="Segoe UI" w:cs="Segoe UI"/>
          <w:color w:val="2E2E2E"/>
        </w:rPr>
        <w:t>These abbreviations tend to crossover, but the premise is the same. An LSA, TA or LA is a staff member who supports the class and teacher. In some cases, children with special educational needs or disabilities may have their own LSA to help them access learning.</w:t>
      </w:r>
    </w:p>
    <w:p w14:paraId="4FBB1EEF" w14:textId="77777777" w:rsidR="002849B3" w:rsidRDefault="002849B3" w:rsidP="002849B3">
      <w:pPr>
        <w:pStyle w:val="Heading3"/>
        <w:shd w:val="clear" w:color="auto" w:fill="FFFFFF"/>
        <w:rPr>
          <w:rFonts w:ascii="Segoe UI" w:hAnsi="Segoe UI" w:cs="Segoe UI"/>
          <w:b/>
          <w:bCs/>
          <w:color w:val="212529"/>
        </w:rPr>
      </w:pPr>
      <w:r>
        <w:rPr>
          <w:rFonts w:ascii="Segoe UI" w:hAnsi="Segoe UI" w:cs="Segoe UI"/>
          <w:b/>
          <w:bCs/>
          <w:color w:val="212529"/>
        </w:rPr>
        <w:t>MLD - Moderate Learning Difficulties</w:t>
      </w:r>
    </w:p>
    <w:p w14:paraId="589E9336" w14:textId="77777777" w:rsidR="002849B3" w:rsidRDefault="002849B3" w:rsidP="002849B3">
      <w:pPr>
        <w:pStyle w:val="NormalWeb"/>
        <w:shd w:val="clear" w:color="auto" w:fill="FFFFFF"/>
        <w:spacing w:before="0" w:beforeAutospacing="0" w:after="450" w:afterAutospacing="0"/>
        <w:rPr>
          <w:rFonts w:ascii="Segoe UI" w:hAnsi="Segoe UI" w:cs="Segoe UI"/>
          <w:color w:val="2E2E2E"/>
        </w:rPr>
      </w:pPr>
      <w:r>
        <w:rPr>
          <w:rFonts w:ascii="Segoe UI" w:hAnsi="Segoe UI" w:cs="Segoe UI"/>
          <w:color w:val="2E2E2E"/>
        </w:rPr>
        <w:t>Moderate learning difficulties are challenges when accessing education and a form of special educational needs.</w:t>
      </w:r>
    </w:p>
    <w:p w14:paraId="56826E09" w14:textId="77777777" w:rsidR="002849B3" w:rsidRDefault="002849B3" w:rsidP="002849B3">
      <w:pPr>
        <w:pStyle w:val="Heading3"/>
        <w:shd w:val="clear" w:color="auto" w:fill="FFFFFF"/>
        <w:rPr>
          <w:rFonts w:ascii="Segoe UI" w:hAnsi="Segoe UI" w:cs="Segoe UI"/>
          <w:color w:val="212529"/>
        </w:rPr>
      </w:pPr>
      <w:r>
        <w:rPr>
          <w:rFonts w:ascii="Segoe UI" w:hAnsi="Segoe UI" w:cs="Segoe UI"/>
          <w:b/>
          <w:bCs/>
          <w:color w:val="212529"/>
        </w:rPr>
        <w:t>MSI - Multi-Sensory Impairment</w:t>
      </w:r>
    </w:p>
    <w:p w14:paraId="64C42CEE" w14:textId="77777777" w:rsidR="002849B3" w:rsidRDefault="002849B3" w:rsidP="002849B3">
      <w:pPr>
        <w:pStyle w:val="NormalWeb"/>
        <w:shd w:val="clear" w:color="auto" w:fill="FFFFFF"/>
        <w:spacing w:before="0" w:beforeAutospacing="0" w:after="450" w:afterAutospacing="0"/>
        <w:rPr>
          <w:rFonts w:ascii="Segoe UI" w:hAnsi="Segoe UI" w:cs="Segoe UI"/>
          <w:color w:val="2E2E2E"/>
        </w:rPr>
      </w:pPr>
      <w:r>
        <w:rPr>
          <w:rFonts w:ascii="Segoe UI" w:hAnsi="Segoe UI" w:cs="Segoe UI"/>
          <w:color w:val="2E2E2E"/>
        </w:rPr>
        <w:t>Children and young people who have a multi-sensory impairment have both vision and hearing loss which impacts all areas of learning. Children and young people can also need extra support to learn to communicate and develop socially.</w:t>
      </w:r>
    </w:p>
    <w:p w14:paraId="54FC823F" w14:textId="77777777" w:rsidR="002849B3" w:rsidRDefault="002849B3" w:rsidP="002849B3">
      <w:pPr>
        <w:pStyle w:val="Heading3"/>
        <w:shd w:val="clear" w:color="auto" w:fill="FFFFFF"/>
        <w:rPr>
          <w:rFonts w:ascii="Segoe UI" w:hAnsi="Segoe UI" w:cs="Segoe UI"/>
          <w:color w:val="212529"/>
        </w:rPr>
      </w:pPr>
      <w:r>
        <w:rPr>
          <w:rFonts w:ascii="Segoe UI" w:hAnsi="Segoe UI" w:cs="Segoe UI"/>
          <w:b/>
          <w:bCs/>
          <w:color w:val="212529"/>
        </w:rPr>
        <w:lastRenderedPageBreak/>
        <w:t>OCD - Obsessive Compulsive Disorder</w:t>
      </w:r>
    </w:p>
    <w:p w14:paraId="761D9847" w14:textId="77777777" w:rsidR="002849B3" w:rsidRDefault="002849B3" w:rsidP="002849B3">
      <w:pPr>
        <w:pStyle w:val="NormalWeb"/>
        <w:shd w:val="clear" w:color="auto" w:fill="FFFFFF"/>
        <w:spacing w:before="0" w:beforeAutospacing="0" w:after="450" w:afterAutospacing="0"/>
        <w:rPr>
          <w:rFonts w:ascii="Segoe UI" w:hAnsi="Segoe UI" w:cs="Segoe UI"/>
          <w:color w:val="2E2E2E"/>
        </w:rPr>
      </w:pPr>
      <w:r>
        <w:rPr>
          <w:rFonts w:ascii="Segoe UI" w:hAnsi="Segoe UI" w:cs="Segoe UI"/>
          <w:color w:val="2E2E2E"/>
        </w:rPr>
        <w:t>OCD is a disorder which causes obsessive thoughts with associated behavioural difficulties. This can result in special educational needs which require additional support.</w:t>
      </w:r>
    </w:p>
    <w:p w14:paraId="6867E37C" w14:textId="77777777" w:rsidR="002849B3" w:rsidRDefault="002849B3" w:rsidP="002849B3">
      <w:pPr>
        <w:pStyle w:val="Heading3"/>
        <w:shd w:val="clear" w:color="auto" w:fill="FFFFFF"/>
        <w:rPr>
          <w:rFonts w:ascii="Segoe UI" w:hAnsi="Segoe UI" w:cs="Segoe UI"/>
          <w:color w:val="212529"/>
        </w:rPr>
      </w:pPr>
      <w:r>
        <w:rPr>
          <w:rFonts w:ascii="Segoe UI" w:hAnsi="Segoe UI" w:cs="Segoe UI"/>
          <w:b/>
          <w:bCs/>
          <w:color w:val="212529"/>
        </w:rPr>
        <w:t>ODD - Oppositional Defiant Disorder</w:t>
      </w:r>
    </w:p>
    <w:p w14:paraId="748F0A73" w14:textId="77777777" w:rsidR="002849B3" w:rsidRDefault="002849B3" w:rsidP="002849B3">
      <w:pPr>
        <w:pStyle w:val="NormalWeb"/>
        <w:shd w:val="clear" w:color="auto" w:fill="FFFFFF"/>
        <w:spacing w:before="0" w:beforeAutospacing="0" w:after="450" w:afterAutospacing="0"/>
        <w:rPr>
          <w:rFonts w:ascii="Segoe UI" w:hAnsi="Segoe UI" w:cs="Segoe UI"/>
          <w:color w:val="2E2E2E"/>
        </w:rPr>
      </w:pPr>
      <w:r>
        <w:rPr>
          <w:rFonts w:ascii="Segoe UI" w:hAnsi="Segoe UI" w:cs="Segoe UI"/>
          <w:color w:val="2E2E2E"/>
        </w:rPr>
        <w:t>ODD is a disorder which causes a child or young person to respond negatively and uncooperatively, especially with figures of authority. Like OCD, ODD also often results in special educational needs.</w:t>
      </w:r>
    </w:p>
    <w:p w14:paraId="2E90C807" w14:textId="77777777" w:rsidR="002849B3" w:rsidRDefault="002849B3" w:rsidP="002849B3">
      <w:pPr>
        <w:pStyle w:val="Heading3"/>
        <w:shd w:val="clear" w:color="auto" w:fill="FFFFFF"/>
        <w:rPr>
          <w:rFonts w:ascii="Segoe UI" w:hAnsi="Segoe UI" w:cs="Segoe UI"/>
          <w:color w:val="212529"/>
        </w:rPr>
      </w:pPr>
      <w:r>
        <w:rPr>
          <w:rFonts w:ascii="Segoe UI" w:hAnsi="Segoe UI" w:cs="Segoe UI"/>
          <w:b/>
          <w:bCs/>
          <w:color w:val="212529"/>
        </w:rPr>
        <w:t>OT - Occupational Therapist</w:t>
      </w:r>
    </w:p>
    <w:p w14:paraId="03567DE7" w14:textId="77777777" w:rsidR="002849B3" w:rsidRDefault="002849B3" w:rsidP="002849B3">
      <w:pPr>
        <w:pStyle w:val="NormalWeb"/>
        <w:shd w:val="clear" w:color="auto" w:fill="FFFFFF"/>
        <w:spacing w:before="0" w:beforeAutospacing="0" w:after="450" w:afterAutospacing="0"/>
        <w:rPr>
          <w:rFonts w:ascii="Segoe UI" w:hAnsi="Segoe UI" w:cs="Segoe UI"/>
          <w:color w:val="2E2E2E"/>
        </w:rPr>
      </w:pPr>
      <w:r>
        <w:rPr>
          <w:rFonts w:ascii="Segoe UI" w:hAnsi="Segoe UI" w:cs="Segoe UI"/>
          <w:color w:val="2E2E2E"/>
        </w:rPr>
        <w:t>An Occupational Therapist is a medical professional that assesses and treats physical and psychiatric conditions using activities to limit the impact of the disability and promote independence. They’re often really important in assessing and supporting those with special educational needs.</w:t>
      </w:r>
    </w:p>
    <w:p w14:paraId="2828B3BA" w14:textId="77777777" w:rsidR="002849B3" w:rsidRDefault="002849B3" w:rsidP="002849B3">
      <w:pPr>
        <w:pStyle w:val="Heading3"/>
        <w:shd w:val="clear" w:color="auto" w:fill="FFFFFF"/>
        <w:rPr>
          <w:rFonts w:ascii="Segoe UI" w:hAnsi="Segoe UI" w:cs="Segoe UI"/>
          <w:color w:val="212529"/>
        </w:rPr>
      </w:pPr>
      <w:r>
        <w:rPr>
          <w:rFonts w:ascii="Segoe UI" w:hAnsi="Segoe UI" w:cs="Segoe UI"/>
          <w:b/>
          <w:bCs/>
          <w:color w:val="212529"/>
        </w:rPr>
        <w:t>PECS - Picture Exchange Communication System</w:t>
      </w:r>
    </w:p>
    <w:p w14:paraId="3C83B1E0" w14:textId="77777777" w:rsidR="002849B3" w:rsidRDefault="002849B3" w:rsidP="002849B3">
      <w:pPr>
        <w:pStyle w:val="NormalWeb"/>
        <w:shd w:val="clear" w:color="auto" w:fill="FFFFFF"/>
        <w:spacing w:before="0" w:beforeAutospacing="0" w:after="450" w:afterAutospacing="0"/>
        <w:rPr>
          <w:rFonts w:ascii="Segoe UI" w:hAnsi="Segoe UI" w:cs="Segoe UI"/>
          <w:color w:val="2E2E2E"/>
        </w:rPr>
      </w:pPr>
      <w:r>
        <w:rPr>
          <w:rFonts w:ascii="Segoe UI" w:hAnsi="Segoe UI" w:cs="Segoe UI"/>
          <w:color w:val="2E2E2E"/>
        </w:rPr>
        <w:t>PECS is a method of communication using pictures. It’s helpful for children with communication-based special educational needs and mainly used to support children with autism.</w:t>
      </w:r>
    </w:p>
    <w:p w14:paraId="234BA6E8" w14:textId="77777777" w:rsidR="002849B3" w:rsidRDefault="002849B3" w:rsidP="002849B3">
      <w:pPr>
        <w:pStyle w:val="Heading3"/>
        <w:shd w:val="clear" w:color="auto" w:fill="FFFFFF"/>
        <w:rPr>
          <w:rFonts w:ascii="Segoe UI" w:hAnsi="Segoe UI" w:cs="Segoe UI"/>
          <w:color w:val="212529"/>
        </w:rPr>
      </w:pPr>
      <w:r>
        <w:rPr>
          <w:rFonts w:ascii="Segoe UI" w:hAnsi="Segoe UI" w:cs="Segoe UI"/>
          <w:b/>
          <w:bCs/>
          <w:color w:val="212529"/>
        </w:rPr>
        <w:t>PDA - Pathological Demand Avoidance</w:t>
      </w:r>
    </w:p>
    <w:p w14:paraId="284EE587" w14:textId="77777777" w:rsidR="002849B3" w:rsidRDefault="002849B3" w:rsidP="002849B3">
      <w:pPr>
        <w:pStyle w:val="NormalWeb"/>
        <w:shd w:val="clear" w:color="auto" w:fill="FFFFFF"/>
        <w:spacing w:before="0" w:beforeAutospacing="0" w:after="450" w:afterAutospacing="0"/>
        <w:rPr>
          <w:rFonts w:ascii="Segoe UI" w:hAnsi="Segoe UI" w:cs="Segoe UI"/>
          <w:color w:val="2E2E2E"/>
        </w:rPr>
      </w:pPr>
      <w:r>
        <w:rPr>
          <w:rFonts w:ascii="Segoe UI" w:hAnsi="Segoe UI" w:cs="Segoe UI"/>
          <w:color w:val="2E2E2E"/>
        </w:rPr>
        <w:t>PDA is a disability linked to autism. It causes a child or young person to have anxiety when presented with a demand and requires more support.</w:t>
      </w:r>
    </w:p>
    <w:p w14:paraId="75C83E50" w14:textId="77777777" w:rsidR="002849B3" w:rsidRDefault="002849B3" w:rsidP="002849B3">
      <w:pPr>
        <w:pStyle w:val="Heading3"/>
        <w:shd w:val="clear" w:color="auto" w:fill="FFFFFF"/>
        <w:rPr>
          <w:rFonts w:ascii="Segoe UI" w:hAnsi="Segoe UI" w:cs="Segoe UI"/>
          <w:color w:val="212529"/>
        </w:rPr>
      </w:pPr>
      <w:r>
        <w:rPr>
          <w:rFonts w:ascii="Segoe UI" w:hAnsi="Segoe UI" w:cs="Segoe UI"/>
          <w:b/>
          <w:bCs/>
          <w:color w:val="212529"/>
        </w:rPr>
        <w:t>PMLD - Profound and Multiple Learning Disability</w:t>
      </w:r>
    </w:p>
    <w:p w14:paraId="1E0B6DD6" w14:textId="77777777" w:rsidR="002849B3" w:rsidRDefault="002849B3" w:rsidP="002849B3">
      <w:pPr>
        <w:pStyle w:val="NormalWeb"/>
        <w:shd w:val="clear" w:color="auto" w:fill="FFFFFF"/>
        <w:spacing w:before="0" w:beforeAutospacing="0" w:after="450" w:afterAutospacing="0"/>
        <w:rPr>
          <w:rFonts w:ascii="Segoe UI" w:hAnsi="Segoe UI" w:cs="Segoe UI"/>
          <w:color w:val="2E2E2E"/>
        </w:rPr>
      </w:pPr>
      <w:r>
        <w:rPr>
          <w:rFonts w:ascii="Segoe UI" w:hAnsi="Segoe UI" w:cs="Segoe UI"/>
          <w:color w:val="2E2E2E"/>
        </w:rPr>
        <w:t>PMLD is a collection of disabilities which results in complex special educational needs. Children with PMLD will need added support in the form of a Statement of Special Educational Needs or an EHC plan.</w:t>
      </w:r>
    </w:p>
    <w:p w14:paraId="37817E70" w14:textId="77777777" w:rsidR="002849B3" w:rsidRDefault="002849B3" w:rsidP="002849B3">
      <w:pPr>
        <w:pStyle w:val="Heading3"/>
        <w:shd w:val="clear" w:color="auto" w:fill="FFFFFF"/>
        <w:rPr>
          <w:rFonts w:ascii="Segoe UI" w:hAnsi="Segoe UI" w:cs="Segoe UI"/>
          <w:b/>
          <w:bCs/>
          <w:color w:val="212529"/>
        </w:rPr>
      </w:pPr>
      <w:r>
        <w:rPr>
          <w:rFonts w:ascii="Segoe UI" w:hAnsi="Segoe UI" w:cs="Segoe UI"/>
          <w:b/>
          <w:bCs/>
          <w:color w:val="212529"/>
        </w:rPr>
        <w:t>SALT/SLT - Speech and Language Therapists</w:t>
      </w:r>
    </w:p>
    <w:p w14:paraId="7DDC6467" w14:textId="77777777" w:rsidR="002849B3" w:rsidRDefault="002849B3" w:rsidP="002849B3">
      <w:pPr>
        <w:pStyle w:val="NormalWeb"/>
        <w:shd w:val="clear" w:color="auto" w:fill="FFFFFF"/>
        <w:spacing w:before="0" w:beforeAutospacing="0" w:after="450" w:afterAutospacing="0"/>
        <w:rPr>
          <w:rFonts w:ascii="Segoe UI" w:hAnsi="Segoe UI" w:cs="Segoe UI"/>
          <w:color w:val="2E2E2E"/>
        </w:rPr>
      </w:pPr>
      <w:r>
        <w:rPr>
          <w:rFonts w:ascii="Segoe UI" w:hAnsi="Segoe UI" w:cs="Segoe UI"/>
          <w:color w:val="2E2E2E"/>
        </w:rPr>
        <w:t>SALT or SLT assess and treat speech, language and communication problems in people of all ages so they can communicate better. They also work with those suffering from eating and swallowing problems and play an important role in assessing children and young people.</w:t>
      </w:r>
    </w:p>
    <w:p w14:paraId="0B04BBD5" w14:textId="77777777" w:rsidR="002849B3" w:rsidRDefault="002849B3" w:rsidP="002849B3">
      <w:pPr>
        <w:pStyle w:val="Heading3"/>
        <w:shd w:val="clear" w:color="auto" w:fill="FFFFFF"/>
        <w:rPr>
          <w:rFonts w:ascii="Segoe UI" w:hAnsi="Segoe UI" w:cs="Segoe UI"/>
          <w:color w:val="212529"/>
        </w:rPr>
      </w:pPr>
      <w:r>
        <w:rPr>
          <w:rFonts w:ascii="Segoe UI" w:hAnsi="Segoe UI" w:cs="Segoe UI"/>
          <w:b/>
          <w:bCs/>
          <w:color w:val="212529"/>
        </w:rPr>
        <w:t>SEN - Special Educational Needs</w:t>
      </w:r>
    </w:p>
    <w:p w14:paraId="4FA689F5" w14:textId="77777777" w:rsidR="002849B3" w:rsidRDefault="002849B3" w:rsidP="002849B3">
      <w:pPr>
        <w:pStyle w:val="NormalWeb"/>
        <w:shd w:val="clear" w:color="auto" w:fill="FFFFFF"/>
        <w:spacing w:before="0" w:beforeAutospacing="0" w:after="450" w:afterAutospacing="0"/>
        <w:rPr>
          <w:rFonts w:ascii="Segoe UI" w:hAnsi="Segoe UI" w:cs="Segoe UI"/>
          <w:color w:val="2E2E2E"/>
        </w:rPr>
      </w:pPr>
      <w:r>
        <w:rPr>
          <w:rFonts w:ascii="Segoe UI" w:hAnsi="Segoe UI" w:cs="Segoe UI"/>
          <w:color w:val="2E2E2E"/>
        </w:rPr>
        <w:t>If a child or young person is struggling at school or college and they need extra support, they’re likely to have special educational needs.</w:t>
      </w:r>
    </w:p>
    <w:p w14:paraId="430762F5" w14:textId="77777777" w:rsidR="002849B3" w:rsidRDefault="002849B3" w:rsidP="002849B3">
      <w:pPr>
        <w:pStyle w:val="Heading3"/>
        <w:shd w:val="clear" w:color="auto" w:fill="FFFFFF"/>
        <w:rPr>
          <w:rFonts w:ascii="Segoe UI" w:hAnsi="Segoe UI" w:cs="Segoe UI"/>
          <w:color w:val="212529"/>
        </w:rPr>
      </w:pPr>
      <w:r>
        <w:rPr>
          <w:rFonts w:ascii="Segoe UI" w:hAnsi="Segoe UI" w:cs="Segoe UI"/>
          <w:b/>
          <w:bCs/>
          <w:color w:val="212529"/>
        </w:rPr>
        <w:lastRenderedPageBreak/>
        <w:t>SEND - Special Educational Needs and Disability</w:t>
      </w:r>
    </w:p>
    <w:p w14:paraId="0D6C1A83" w14:textId="77777777" w:rsidR="002849B3" w:rsidRDefault="002849B3" w:rsidP="002849B3">
      <w:pPr>
        <w:pStyle w:val="NormalWeb"/>
        <w:shd w:val="clear" w:color="auto" w:fill="FFFFFF"/>
        <w:spacing w:before="0" w:beforeAutospacing="0" w:after="450" w:afterAutospacing="0"/>
        <w:rPr>
          <w:rFonts w:ascii="Segoe UI" w:hAnsi="Segoe UI" w:cs="Segoe UI"/>
          <w:color w:val="2E2E2E"/>
        </w:rPr>
      </w:pPr>
      <w:r>
        <w:rPr>
          <w:rFonts w:ascii="Segoe UI" w:hAnsi="Segoe UI" w:cs="Segoe UI"/>
          <w:color w:val="2E2E2E"/>
        </w:rPr>
        <w:t>A child or young person has special educational needs and disabilities if they’re suffering from learning difficulties and/or a disability which means they need special health and education support.</w:t>
      </w:r>
    </w:p>
    <w:p w14:paraId="0741CE56" w14:textId="77777777" w:rsidR="002849B3" w:rsidRDefault="002849B3" w:rsidP="002849B3">
      <w:pPr>
        <w:pStyle w:val="Heading3"/>
        <w:shd w:val="clear" w:color="auto" w:fill="FFFFFF"/>
        <w:rPr>
          <w:rFonts w:ascii="Segoe UI" w:hAnsi="Segoe UI" w:cs="Segoe UI"/>
          <w:color w:val="212529"/>
        </w:rPr>
      </w:pPr>
      <w:r>
        <w:rPr>
          <w:rFonts w:ascii="Segoe UI" w:hAnsi="Segoe UI" w:cs="Segoe UI"/>
          <w:b/>
          <w:bCs/>
          <w:color w:val="212529"/>
        </w:rPr>
        <w:t>SENCO - Special Educational Needs Coordinator</w:t>
      </w:r>
    </w:p>
    <w:p w14:paraId="02957C4F" w14:textId="77777777" w:rsidR="002849B3" w:rsidRDefault="002849B3" w:rsidP="002849B3">
      <w:pPr>
        <w:pStyle w:val="NormalWeb"/>
        <w:shd w:val="clear" w:color="auto" w:fill="FFFFFF"/>
        <w:spacing w:before="0" w:beforeAutospacing="0" w:after="450" w:afterAutospacing="0"/>
        <w:rPr>
          <w:rFonts w:ascii="Segoe UI" w:hAnsi="Segoe UI" w:cs="Segoe UI"/>
          <w:color w:val="2E2E2E"/>
        </w:rPr>
      </w:pPr>
      <w:r>
        <w:rPr>
          <w:rFonts w:ascii="Segoe UI" w:hAnsi="Segoe UI" w:cs="Segoe UI"/>
          <w:color w:val="2E2E2E"/>
        </w:rPr>
        <w:t>A SENCO is a staff member who’s responsible for coordinating additional support for pupils with special educational needs and disabilities. Working with parents, teachers and other professionals, the SENCO is responsible for requesting the involvement of relevant services a child or young person might need.</w:t>
      </w:r>
    </w:p>
    <w:p w14:paraId="3BCE859E" w14:textId="77777777" w:rsidR="002849B3" w:rsidRDefault="002849B3" w:rsidP="002849B3">
      <w:pPr>
        <w:pStyle w:val="Heading3"/>
        <w:shd w:val="clear" w:color="auto" w:fill="FFFFFF"/>
        <w:rPr>
          <w:rFonts w:ascii="Segoe UI" w:hAnsi="Segoe UI" w:cs="Segoe UI"/>
          <w:color w:val="212529"/>
        </w:rPr>
      </w:pPr>
      <w:r>
        <w:rPr>
          <w:rFonts w:ascii="Segoe UI" w:hAnsi="Segoe UI" w:cs="Segoe UI"/>
          <w:b/>
          <w:bCs/>
          <w:color w:val="212529"/>
        </w:rPr>
        <w:t>SLCN - Speech, Language and Communication Needs</w:t>
      </w:r>
    </w:p>
    <w:p w14:paraId="7CE8CA99" w14:textId="77777777" w:rsidR="002849B3" w:rsidRDefault="002849B3" w:rsidP="002849B3">
      <w:pPr>
        <w:pStyle w:val="NormalWeb"/>
        <w:shd w:val="clear" w:color="auto" w:fill="FFFFFF"/>
        <w:spacing w:before="0" w:beforeAutospacing="0" w:after="450" w:afterAutospacing="0"/>
        <w:rPr>
          <w:rFonts w:ascii="Segoe UI" w:hAnsi="Segoe UI" w:cs="Segoe UI"/>
          <w:color w:val="2E2E2E"/>
        </w:rPr>
      </w:pPr>
      <w:r>
        <w:rPr>
          <w:rFonts w:ascii="Segoe UI" w:hAnsi="Segoe UI" w:cs="Segoe UI"/>
          <w:color w:val="2E2E2E"/>
        </w:rPr>
        <w:t>SLCN is an umbrella term which describes difficulties such as finding it difficult to listen, understand and communicate with others. As each child or young person has a unique combination of strengths, it means every child with SLCN is different.</w:t>
      </w:r>
    </w:p>
    <w:p w14:paraId="09B15C60" w14:textId="77777777" w:rsidR="002849B3" w:rsidRDefault="002849B3" w:rsidP="002849B3">
      <w:pPr>
        <w:pStyle w:val="Heading3"/>
        <w:shd w:val="clear" w:color="auto" w:fill="FFFFFF"/>
        <w:rPr>
          <w:rFonts w:ascii="Segoe UI" w:hAnsi="Segoe UI" w:cs="Segoe UI"/>
          <w:color w:val="212529"/>
        </w:rPr>
      </w:pPr>
      <w:r>
        <w:rPr>
          <w:rFonts w:ascii="Segoe UI" w:hAnsi="Segoe UI" w:cs="Segoe UI"/>
          <w:b/>
          <w:bCs/>
          <w:color w:val="212529"/>
        </w:rPr>
        <w:t>SLD - Severe Learning Difficulties</w:t>
      </w:r>
    </w:p>
    <w:p w14:paraId="74318E09" w14:textId="77777777" w:rsidR="002849B3" w:rsidRDefault="002849B3" w:rsidP="002849B3">
      <w:pPr>
        <w:pStyle w:val="NormalWeb"/>
        <w:shd w:val="clear" w:color="auto" w:fill="FFFFFF"/>
        <w:spacing w:before="0" w:beforeAutospacing="0" w:after="450" w:afterAutospacing="0"/>
        <w:rPr>
          <w:rFonts w:ascii="Segoe UI" w:hAnsi="Segoe UI" w:cs="Segoe UI"/>
          <w:color w:val="2E2E2E"/>
        </w:rPr>
      </w:pPr>
      <w:r>
        <w:rPr>
          <w:rFonts w:ascii="Segoe UI" w:hAnsi="Segoe UI" w:cs="Segoe UI"/>
          <w:color w:val="2E2E2E"/>
        </w:rPr>
        <w:t>Children and young people with severe learning difficulties are likely to find it difficult to understand, learn and remember new skills. Their intellectual and cognitive impairment, combined with possible sensory, physical, emotional and social difficulties, means it can be challenging for them to follow the curriculum without substantial support.</w:t>
      </w:r>
    </w:p>
    <w:p w14:paraId="2C22F432" w14:textId="77777777" w:rsidR="002849B3" w:rsidRDefault="002849B3" w:rsidP="002849B3">
      <w:pPr>
        <w:pStyle w:val="Heading3"/>
        <w:shd w:val="clear" w:color="auto" w:fill="FFFFFF"/>
        <w:rPr>
          <w:rFonts w:ascii="Segoe UI" w:hAnsi="Segoe UI" w:cs="Segoe UI"/>
          <w:color w:val="212529"/>
        </w:rPr>
      </w:pPr>
      <w:proofErr w:type="spellStart"/>
      <w:r>
        <w:rPr>
          <w:rFonts w:ascii="Segoe UI" w:hAnsi="Segoe UI" w:cs="Segoe UI"/>
          <w:b/>
          <w:bCs/>
          <w:color w:val="212529"/>
        </w:rPr>
        <w:t>SpLD</w:t>
      </w:r>
      <w:proofErr w:type="spellEnd"/>
      <w:r>
        <w:rPr>
          <w:rFonts w:ascii="Segoe UI" w:hAnsi="Segoe UI" w:cs="Segoe UI"/>
          <w:b/>
          <w:bCs/>
          <w:color w:val="212529"/>
        </w:rPr>
        <w:t xml:space="preserve"> - Specific Learning Difficulty</w:t>
      </w:r>
    </w:p>
    <w:p w14:paraId="53FEDEA1" w14:textId="77777777" w:rsidR="002849B3" w:rsidRDefault="002849B3" w:rsidP="002849B3">
      <w:pPr>
        <w:pStyle w:val="NormalWeb"/>
        <w:shd w:val="clear" w:color="auto" w:fill="FFFFFF"/>
        <w:spacing w:before="0" w:beforeAutospacing="0" w:after="450" w:afterAutospacing="0"/>
        <w:rPr>
          <w:rFonts w:ascii="Segoe UI" w:hAnsi="Segoe UI" w:cs="Segoe UI"/>
          <w:color w:val="2E2E2E"/>
        </w:rPr>
      </w:pPr>
      <w:proofErr w:type="spellStart"/>
      <w:r>
        <w:rPr>
          <w:rFonts w:ascii="Segoe UI" w:hAnsi="Segoe UI" w:cs="Segoe UI"/>
          <w:color w:val="2E2E2E"/>
        </w:rPr>
        <w:t>SpLD</w:t>
      </w:r>
      <w:proofErr w:type="spellEnd"/>
      <w:r>
        <w:rPr>
          <w:rFonts w:ascii="Segoe UI" w:hAnsi="Segoe UI" w:cs="Segoe UI"/>
          <w:color w:val="2E2E2E"/>
        </w:rPr>
        <w:t xml:space="preserve"> is a term referring to a difference in difficulty with certain learning aspects. Some of the most common </w:t>
      </w:r>
      <w:proofErr w:type="spellStart"/>
      <w:r>
        <w:rPr>
          <w:rFonts w:ascii="Segoe UI" w:hAnsi="Segoe UI" w:cs="Segoe UI"/>
          <w:color w:val="2E2E2E"/>
        </w:rPr>
        <w:t>SpLDs</w:t>
      </w:r>
      <w:proofErr w:type="spellEnd"/>
      <w:r>
        <w:rPr>
          <w:rFonts w:ascii="Segoe UI" w:hAnsi="Segoe UI" w:cs="Segoe UI"/>
          <w:color w:val="2E2E2E"/>
        </w:rPr>
        <w:t xml:space="preserve"> are ADHD and dyslexia which is usually reflected in a child or young person’s learning and day-to-day living. If a child or young person has </w:t>
      </w:r>
      <w:proofErr w:type="spellStart"/>
      <w:r>
        <w:rPr>
          <w:rFonts w:ascii="Segoe UI" w:hAnsi="Segoe UI" w:cs="Segoe UI"/>
          <w:color w:val="2E2E2E"/>
        </w:rPr>
        <w:t>SpLD</w:t>
      </w:r>
      <w:proofErr w:type="spellEnd"/>
      <w:r>
        <w:rPr>
          <w:rFonts w:ascii="Segoe UI" w:hAnsi="Segoe UI" w:cs="Segoe UI"/>
          <w:color w:val="2E2E2E"/>
        </w:rPr>
        <w:t>, they’re deemed to have a severe learning disability.</w:t>
      </w:r>
    </w:p>
    <w:p w14:paraId="73AFB6BA" w14:textId="77777777" w:rsidR="002849B3" w:rsidRDefault="002849B3" w:rsidP="002849B3">
      <w:pPr>
        <w:pStyle w:val="Heading3"/>
        <w:shd w:val="clear" w:color="auto" w:fill="FFFFFF"/>
        <w:rPr>
          <w:rFonts w:ascii="Segoe UI" w:hAnsi="Segoe UI" w:cs="Segoe UI"/>
          <w:color w:val="212529"/>
        </w:rPr>
      </w:pPr>
      <w:r>
        <w:rPr>
          <w:rFonts w:ascii="Segoe UI" w:hAnsi="Segoe UI" w:cs="Segoe UI"/>
          <w:b/>
          <w:bCs/>
          <w:color w:val="212529"/>
        </w:rPr>
        <w:t>STT - Specialist Teaching Team</w:t>
      </w:r>
    </w:p>
    <w:p w14:paraId="37020185" w14:textId="77777777" w:rsidR="002849B3" w:rsidRDefault="002849B3" w:rsidP="002849B3">
      <w:pPr>
        <w:pStyle w:val="NormalWeb"/>
        <w:shd w:val="clear" w:color="auto" w:fill="FFFFFF"/>
        <w:spacing w:before="0" w:beforeAutospacing="0" w:after="450" w:afterAutospacing="0"/>
        <w:rPr>
          <w:rFonts w:ascii="Segoe UI" w:hAnsi="Segoe UI" w:cs="Segoe UI"/>
          <w:color w:val="2E2E2E"/>
        </w:rPr>
      </w:pPr>
      <w:r>
        <w:rPr>
          <w:rFonts w:ascii="Segoe UI" w:hAnsi="Segoe UI" w:cs="Segoe UI"/>
          <w:color w:val="2E2E2E"/>
        </w:rPr>
        <w:t>Specialist teaching teams offer high-quality support to schools and colleges working with students with special educational needs and disabilities. They’re on-hand to provide advice and support to children, young people, schools and families to work on significant and complex needs.</w:t>
      </w:r>
    </w:p>
    <w:p w14:paraId="63012035" w14:textId="77777777" w:rsidR="002849B3" w:rsidRDefault="002849B3" w:rsidP="002849B3">
      <w:pPr>
        <w:pStyle w:val="Heading3"/>
        <w:shd w:val="clear" w:color="auto" w:fill="FFFFFF"/>
        <w:rPr>
          <w:rFonts w:ascii="Segoe UI" w:hAnsi="Segoe UI" w:cs="Segoe UI"/>
          <w:b/>
          <w:bCs/>
          <w:color w:val="212529"/>
        </w:rPr>
      </w:pPr>
      <w:r>
        <w:rPr>
          <w:rFonts w:ascii="Segoe UI" w:hAnsi="Segoe UI" w:cs="Segoe UI"/>
          <w:b/>
          <w:bCs/>
          <w:color w:val="212529"/>
        </w:rPr>
        <w:t>VI - Visually Impaired</w:t>
      </w:r>
    </w:p>
    <w:p w14:paraId="3D3D89BD" w14:textId="77777777" w:rsidR="002849B3" w:rsidRPr="002849B3" w:rsidRDefault="002849B3" w:rsidP="002849B3">
      <w:pPr>
        <w:pStyle w:val="NormalWeb"/>
        <w:shd w:val="clear" w:color="auto" w:fill="FFFFFF"/>
        <w:spacing w:before="0" w:beforeAutospacing="0" w:after="450" w:afterAutospacing="0"/>
        <w:rPr>
          <w:rFonts w:ascii="Segoe UI" w:hAnsi="Segoe UI" w:cs="Segoe UI"/>
          <w:color w:val="2E2E2E"/>
        </w:rPr>
      </w:pPr>
      <w:r>
        <w:rPr>
          <w:rFonts w:ascii="Segoe UI" w:hAnsi="Segoe UI" w:cs="Segoe UI"/>
          <w:color w:val="2E2E2E"/>
        </w:rPr>
        <w:t>Visual impairment is a disability relating to how visual signs are carried from the eye to the brain. A child or young person can require special educational needs because of this disability.</w:t>
      </w:r>
    </w:p>
    <w:sectPr w:rsidR="002849B3" w:rsidRPr="002849B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FEE05" w14:textId="77777777" w:rsidR="00574144" w:rsidRDefault="00574144" w:rsidP="006C690A">
      <w:r>
        <w:separator/>
      </w:r>
    </w:p>
  </w:endnote>
  <w:endnote w:type="continuationSeparator" w:id="0">
    <w:p w14:paraId="2B2AF6EE" w14:textId="77777777" w:rsidR="00574144" w:rsidRDefault="00574144" w:rsidP="006C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338456"/>
      <w:docPartObj>
        <w:docPartGallery w:val="Page Numbers (Bottom of Page)"/>
        <w:docPartUnique/>
      </w:docPartObj>
    </w:sdtPr>
    <w:sdtEndPr>
      <w:rPr>
        <w:color w:val="7F7F7F" w:themeColor="background1" w:themeShade="7F"/>
        <w:spacing w:val="60"/>
      </w:rPr>
    </w:sdtEndPr>
    <w:sdtContent>
      <w:p w14:paraId="141B72BE" w14:textId="77777777" w:rsidR="00B364CB" w:rsidRDefault="00B364C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C0D9D2A" w14:textId="77777777" w:rsidR="00B364CB" w:rsidRDefault="00B36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352AA" w14:textId="77777777" w:rsidR="00574144" w:rsidRDefault="00574144" w:rsidP="006C690A">
      <w:r>
        <w:separator/>
      </w:r>
    </w:p>
  </w:footnote>
  <w:footnote w:type="continuationSeparator" w:id="0">
    <w:p w14:paraId="649707B7" w14:textId="77777777" w:rsidR="00574144" w:rsidRDefault="00574144" w:rsidP="006C6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58800" w14:textId="21509925" w:rsidR="00B364CB" w:rsidRDefault="00B364CB">
    <w:pPr>
      <w:pStyle w:val="Header"/>
    </w:pPr>
    <w:r>
      <w:t xml:space="preserve">Pewsey Vale School </w:t>
    </w:r>
    <w:r>
      <w:tab/>
      <w:t xml:space="preserve">SEND </w:t>
    </w:r>
    <w:r w:rsidR="004F54C5">
      <w:t>Policy</w:t>
    </w:r>
    <w:r>
      <w:tab/>
    </w:r>
    <w:r w:rsidR="004F54C5">
      <w:t>2022-2023</w:t>
    </w:r>
  </w:p>
  <w:p w14:paraId="2DBF3627" w14:textId="77777777" w:rsidR="00B364CB" w:rsidRDefault="00B36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044D"/>
    <w:multiLevelType w:val="hybridMultilevel"/>
    <w:tmpl w:val="D902AF3E"/>
    <w:lvl w:ilvl="0" w:tplc="7A269536">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45E7EAE"/>
    <w:multiLevelType w:val="hybridMultilevel"/>
    <w:tmpl w:val="7EFE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63D08"/>
    <w:multiLevelType w:val="hybridMultilevel"/>
    <w:tmpl w:val="CEB6917C"/>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7B54A5"/>
    <w:multiLevelType w:val="hybridMultilevel"/>
    <w:tmpl w:val="9B56C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0A0BE2"/>
    <w:multiLevelType w:val="hybridMultilevel"/>
    <w:tmpl w:val="A3684D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244DF8"/>
    <w:multiLevelType w:val="hybridMultilevel"/>
    <w:tmpl w:val="2BE08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B10AE"/>
    <w:multiLevelType w:val="hybridMultilevel"/>
    <w:tmpl w:val="139216F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42CC41B2"/>
    <w:multiLevelType w:val="hybridMultilevel"/>
    <w:tmpl w:val="1DBE5D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D138C7"/>
    <w:multiLevelType w:val="hybridMultilevel"/>
    <w:tmpl w:val="B7CEEDF8"/>
    <w:lvl w:ilvl="0" w:tplc="E2A44658">
      <w:numFmt w:val="bullet"/>
      <w:lvlText w:val=""/>
      <w:lvlJc w:val="left"/>
      <w:pPr>
        <w:ind w:left="837" w:hanging="360"/>
      </w:pPr>
      <w:rPr>
        <w:rFonts w:ascii="Symbol" w:eastAsia="Symbol" w:hAnsi="Symbol" w:cs="Symbol" w:hint="default"/>
        <w:w w:val="102"/>
        <w:sz w:val="22"/>
        <w:szCs w:val="22"/>
        <w:lang w:val="en-US" w:eastAsia="en-US" w:bidi="ar-SA"/>
      </w:rPr>
    </w:lvl>
    <w:lvl w:ilvl="1" w:tplc="17F43440">
      <w:numFmt w:val="bullet"/>
      <w:lvlText w:val="o"/>
      <w:lvlJc w:val="left"/>
      <w:pPr>
        <w:ind w:left="1557" w:hanging="360"/>
      </w:pPr>
      <w:rPr>
        <w:rFonts w:ascii="Courier New" w:eastAsia="Courier New" w:hAnsi="Courier New" w:cs="Courier New" w:hint="default"/>
        <w:w w:val="102"/>
        <w:sz w:val="22"/>
        <w:szCs w:val="22"/>
        <w:lang w:val="en-US" w:eastAsia="en-US" w:bidi="ar-SA"/>
      </w:rPr>
    </w:lvl>
    <w:lvl w:ilvl="2" w:tplc="C64E2B66">
      <w:numFmt w:val="bullet"/>
      <w:lvlText w:val="•"/>
      <w:lvlJc w:val="left"/>
      <w:pPr>
        <w:ind w:left="2413" w:hanging="360"/>
      </w:pPr>
      <w:rPr>
        <w:rFonts w:hint="default"/>
        <w:lang w:val="en-US" w:eastAsia="en-US" w:bidi="ar-SA"/>
      </w:rPr>
    </w:lvl>
    <w:lvl w:ilvl="3" w:tplc="475C2AF6">
      <w:numFmt w:val="bullet"/>
      <w:lvlText w:val="•"/>
      <w:lvlJc w:val="left"/>
      <w:pPr>
        <w:ind w:left="3267" w:hanging="360"/>
      </w:pPr>
      <w:rPr>
        <w:rFonts w:hint="default"/>
        <w:lang w:val="en-US" w:eastAsia="en-US" w:bidi="ar-SA"/>
      </w:rPr>
    </w:lvl>
    <w:lvl w:ilvl="4" w:tplc="6C08E1EC">
      <w:numFmt w:val="bullet"/>
      <w:lvlText w:val="•"/>
      <w:lvlJc w:val="left"/>
      <w:pPr>
        <w:ind w:left="4121" w:hanging="360"/>
      </w:pPr>
      <w:rPr>
        <w:rFonts w:hint="default"/>
        <w:lang w:val="en-US" w:eastAsia="en-US" w:bidi="ar-SA"/>
      </w:rPr>
    </w:lvl>
    <w:lvl w:ilvl="5" w:tplc="A2C4D3BE">
      <w:numFmt w:val="bullet"/>
      <w:lvlText w:val="•"/>
      <w:lvlJc w:val="left"/>
      <w:pPr>
        <w:ind w:left="4975" w:hanging="360"/>
      </w:pPr>
      <w:rPr>
        <w:rFonts w:hint="default"/>
        <w:lang w:val="en-US" w:eastAsia="en-US" w:bidi="ar-SA"/>
      </w:rPr>
    </w:lvl>
    <w:lvl w:ilvl="6" w:tplc="A9CECD24">
      <w:numFmt w:val="bullet"/>
      <w:lvlText w:val="•"/>
      <w:lvlJc w:val="left"/>
      <w:pPr>
        <w:ind w:left="5829" w:hanging="360"/>
      </w:pPr>
      <w:rPr>
        <w:rFonts w:hint="default"/>
        <w:lang w:val="en-US" w:eastAsia="en-US" w:bidi="ar-SA"/>
      </w:rPr>
    </w:lvl>
    <w:lvl w:ilvl="7" w:tplc="5F629480">
      <w:numFmt w:val="bullet"/>
      <w:lvlText w:val="•"/>
      <w:lvlJc w:val="left"/>
      <w:pPr>
        <w:ind w:left="6683" w:hanging="360"/>
      </w:pPr>
      <w:rPr>
        <w:rFonts w:hint="default"/>
        <w:lang w:val="en-US" w:eastAsia="en-US" w:bidi="ar-SA"/>
      </w:rPr>
    </w:lvl>
    <w:lvl w:ilvl="8" w:tplc="8DFEB168">
      <w:numFmt w:val="bullet"/>
      <w:lvlText w:val="•"/>
      <w:lvlJc w:val="left"/>
      <w:pPr>
        <w:ind w:left="7537" w:hanging="360"/>
      </w:pPr>
      <w:rPr>
        <w:rFonts w:hint="default"/>
        <w:lang w:val="en-US" w:eastAsia="en-US" w:bidi="ar-SA"/>
      </w:rPr>
    </w:lvl>
  </w:abstractNum>
  <w:abstractNum w:abstractNumId="9" w15:restartNumberingAfterBreak="0">
    <w:nsid w:val="4ACD6BE0"/>
    <w:multiLevelType w:val="hybridMultilevel"/>
    <w:tmpl w:val="8BDAC8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94102B"/>
    <w:multiLevelType w:val="hybridMultilevel"/>
    <w:tmpl w:val="04B6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9"/>
  </w:num>
  <w:num w:numId="5">
    <w:abstractNumId w:val="2"/>
  </w:num>
  <w:num w:numId="6">
    <w:abstractNumId w:val="10"/>
  </w:num>
  <w:num w:numId="7">
    <w:abstractNumId w:val="5"/>
  </w:num>
  <w:num w:numId="8">
    <w:abstractNumId w:val="4"/>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0A"/>
    <w:rsid w:val="00006E02"/>
    <w:rsid w:val="000969C7"/>
    <w:rsid w:val="000B17E1"/>
    <w:rsid w:val="000B32DD"/>
    <w:rsid w:val="000F496E"/>
    <w:rsid w:val="00136BD2"/>
    <w:rsid w:val="0014551A"/>
    <w:rsid w:val="00201C71"/>
    <w:rsid w:val="002708AC"/>
    <w:rsid w:val="002849B3"/>
    <w:rsid w:val="002D5865"/>
    <w:rsid w:val="003432C9"/>
    <w:rsid w:val="0035208F"/>
    <w:rsid w:val="00364028"/>
    <w:rsid w:val="00385235"/>
    <w:rsid w:val="00385E60"/>
    <w:rsid w:val="00402E6B"/>
    <w:rsid w:val="00414385"/>
    <w:rsid w:val="00426841"/>
    <w:rsid w:val="004269FD"/>
    <w:rsid w:val="00462284"/>
    <w:rsid w:val="0046558C"/>
    <w:rsid w:val="004C240E"/>
    <w:rsid w:val="004E3E85"/>
    <w:rsid w:val="004F54C5"/>
    <w:rsid w:val="005001C3"/>
    <w:rsid w:val="00525414"/>
    <w:rsid w:val="005309F6"/>
    <w:rsid w:val="00562733"/>
    <w:rsid w:val="00574144"/>
    <w:rsid w:val="006C690A"/>
    <w:rsid w:val="0075528F"/>
    <w:rsid w:val="00801F14"/>
    <w:rsid w:val="0086284E"/>
    <w:rsid w:val="008D2CEF"/>
    <w:rsid w:val="008E4EE1"/>
    <w:rsid w:val="00922971"/>
    <w:rsid w:val="00937F6F"/>
    <w:rsid w:val="009767ED"/>
    <w:rsid w:val="0097727E"/>
    <w:rsid w:val="009C70B1"/>
    <w:rsid w:val="00A26474"/>
    <w:rsid w:val="00A97090"/>
    <w:rsid w:val="00B25990"/>
    <w:rsid w:val="00B364CB"/>
    <w:rsid w:val="00B37269"/>
    <w:rsid w:val="00B8748E"/>
    <w:rsid w:val="00BD20C9"/>
    <w:rsid w:val="00C50AB1"/>
    <w:rsid w:val="00CE6F56"/>
    <w:rsid w:val="00CF21A6"/>
    <w:rsid w:val="00D00DDD"/>
    <w:rsid w:val="00D12489"/>
    <w:rsid w:val="00D55F76"/>
    <w:rsid w:val="00D7241D"/>
    <w:rsid w:val="00D94A0B"/>
    <w:rsid w:val="00EA5FEA"/>
    <w:rsid w:val="00EC0648"/>
    <w:rsid w:val="00EE22DF"/>
    <w:rsid w:val="00EF6DC0"/>
    <w:rsid w:val="00FC25A1"/>
    <w:rsid w:val="00FF3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65CA9A"/>
  <w15:chartTrackingRefBased/>
  <w15:docId w15:val="{17FB2D79-50F6-4936-9930-7B39C899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90A"/>
    <w:pPr>
      <w:spacing w:after="0" w:line="240" w:lineRule="auto"/>
    </w:pPr>
    <w:rPr>
      <w:rFonts w:eastAsiaTheme="minorEastAsia"/>
      <w:sz w:val="24"/>
      <w:szCs w:val="24"/>
      <w:lang w:val="en-US"/>
    </w:rPr>
  </w:style>
  <w:style w:type="paragraph" w:styleId="Heading1">
    <w:name w:val="heading 1"/>
    <w:basedOn w:val="Normal"/>
    <w:link w:val="Heading1Char"/>
    <w:uiPriority w:val="9"/>
    <w:qFormat/>
    <w:rsid w:val="0086284E"/>
    <w:pPr>
      <w:widowControl w:val="0"/>
      <w:autoSpaceDE w:val="0"/>
      <w:autoSpaceDN w:val="0"/>
      <w:ind w:left="169"/>
      <w:outlineLvl w:val="0"/>
    </w:pPr>
    <w:rPr>
      <w:rFonts w:ascii="Calibri" w:eastAsia="Calibri" w:hAnsi="Calibri" w:cs="Calibri"/>
      <w:b/>
      <w:bCs/>
      <w:sz w:val="22"/>
      <w:szCs w:val="22"/>
    </w:rPr>
  </w:style>
  <w:style w:type="paragraph" w:styleId="Heading2">
    <w:name w:val="heading 2"/>
    <w:basedOn w:val="Normal"/>
    <w:next w:val="Normal"/>
    <w:link w:val="Heading2Char"/>
    <w:uiPriority w:val="9"/>
    <w:semiHidden/>
    <w:unhideWhenUsed/>
    <w:qFormat/>
    <w:rsid w:val="002849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849B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90A"/>
    <w:pPr>
      <w:tabs>
        <w:tab w:val="center" w:pos="4513"/>
        <w:tab w:val="right" w:pos="9026"/>
      </w:tabs>
    </w:pPr>
  </w:style>
  <w:style w:type="character" w:customStyle="1" w:styleId="HeaderChar">
    <w:name w:val="Header Char"/>
    <w:basedOn w:val="DefaultParagraphFont"/>
    <w:link w:val="Header"/>
    <w:uiPriority w:val="99"/>
    <w:rsid w:val="006C690A"/>
  </w:style>
  <w:style w:type="paragraph" w:styleId="Footer">
    <w:name w:val="footer"/>
    <w:basedOn w:val="Normal"/>
    <w:link w:val="FooterChar"/>
    <w:uiPriority w:val="99"/>
    <w:unhideWhenUsed/>
    <w:rsid w:val="006C690A"/>
    <w:pPr>
      <w:tabs>
        <w:tab w:val="center" w:pos="4513"/>
        <w:tab w:val="right" w:pos="9026"/>
      </w:tabs>
    </w:pPr>
  </w:style>
  <w:style w:type="character" w:customStyle="1" w:styleId="FooterChar">
    <w:name w:val="Footer Char"/>
    <w:basedOn w:val="DefaultParagraphFont"/>
    <w:link w:val="Footer"/>
    <w:uiPriority w:val="99"/>
    <w:rsid w:val="006C690A"/>
  </w:style>
  <w:style w:type="character" w:styleId="Hyperlink">
    <w:name w:val="Hyperlink"/>
    <w:basedOn w:val="DefaultParagraphFont"/>
    <w:uiPriority w:val="99"/>
    <w:unhideWhenUsed/>
    <w:rsid w:val="0097727E"/>
    <w:rPr>
      <w:color w:val="0563C1" w:themeColor="hyperlink"/>
      <w:u w:val="single"/>
    </w:rPr>
  </w:style>
  <w:style w:type="paragraph" w:styleId="ListParagraph">
    <w:name w:val="List Paragraph"/>
    <w:basedOn w:val="Normal"/>
    <w:uiPriority w:val="1"/>
    <w:qFormat/>
    <w:rsid w:val="00D7241D"/>
    <w:pPr>
      <w:ind w:left="720"/>
      <w:contextualSpacing/>
    </w:pPr>
  </w:style>
  <w:style w:type="table" w:styleId="TableGrid">
    <w:name w:val="Table Grid"/>
    <w:basedOn w:val="TableNormal"/>
    <w:uiPriority w:val="59"/>
    <w:rsid w:val="00801F1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284E"/>
    <w:rPr>
      <w:rFonts w:ascii="Calibri" w:eastAsia="Calibri" w:hAnsi="Calibri" w:cs="Calibri"/>
      <w:b/>
      <w:bCs/>
      <w:lang w:val="en-US"/>
    </w:rPr>
  </w:style>
  <w:style w:type="paragraph" w:styleId="BodyText">
    <w:name w:val="Body Text"/>
    <w:basedOn w:val="Normal"/>
    <w:link w:val="BodyTextChar"/>
    <w:uiPriority w:val="1"/>
    <w:qFormat/>
    <w:rsid w:val="0086284E"/>
    <w:pPr>
      <w:widowControl w:val="0"/>
      <w:autoSpaceDE w:val="0"/>
      <w:autoSpaceDN w:val="0"/>
      <w:ind w:left="837"/>
    </w:pPr>
    <w:rPr>
      <w:rFonts w:ascii="Calibri" w:eastAsia="Calibri" w:hAnsi="Calibri" w:cs="Calibri"/>
      <w:sz w:val="22"/>
      <w:szCs w:val="22"/>
    </w:rPr>
  </w:style>
  <w:style w:type="character" w:customStyle="1" w:styleId="BodyTextChar">
    <w:name w:val="Body Text Char"/>
    <w:basedOn w:val="DefaultParagraphFont"/>
    <w:link w:val="BodyText"/>
    <w:uiPriority w:val="1"/>
    <w:rsid w:val="0086284E"/>
    <w:rPr>
      <w:rFonts w:ascii="Calibri" w:eastAsia="Calibri" w:hAnsi="Calibri" w:cs="Calibri"/>
      <w:lang w:val="en-US"/>
    </w:rPr>
  </w:style>
  <w:style w:type="paragraph" w:styleId="Title">
    <w:name w:val="Title"/>
    <w:basedOn w:val="Normal"/>
    <w:link w:val="TitleChar"/>
    <w:qFormat/>
    <w:rsid w:val="0086284E"/>
    <w:pPr>
      <w:widowControl w:val="0"/>
      <w:autoSpaceDE w:val="0"/>
      <w:autoSpaceDN w:val="0"/>
      <w:spacing w:before="38"/>
      <w:ind w:left="20"/>
    </w:pPr>
    <w:rPr>
      <w:rFonts w:ascii="Calibri" w:eastAsia="Calibri" w:hAnsi="Calibri" w:cs="Calibri"/>
      <w:b/>
      <w:bCs/>
      <w:sz w:val="31"/>
      <w:szCs w:val="31"/>
    </w:rPr>
  </w:style>
  <w:style w:type="character" w:customStyle="1" w:styleId="TitleChar">
    <w:name w:val="Title Char"/>
    <w:basedOn w:val="DefaultParagraphFont"/>
    <w:link w:val="Title"/>
    <w:rsid w:val="0086284E"/>
    <w:rPr>
      <w:rFonts w:ascii="Calibri" w:eastAsia="Calibri" w:hAnsi="Calibri" w:cs="Calibri"/>
      <w:b/>
      <w:bCs/>
      <w:sz w:val="31"/>
      <w:szCs w:val="31"/>
      <w:lang w:val="en-US"/>
    </w:rPr>
  </w:style>
  <w:style w:type="paragraph" w:customStyle="1" w:styleId="TableParagraph">
    <w:name w:val="Table Paragraph"/>
    <w:basedOn w:val="Normal"/>
    <w:uiPriority w:val="1"/>
    <w:qFormat/>
    <w:rsid w:val="0086284E"/>
    <w:pPr>
      <w:widowControl w:val="0"/>
      <w:autoSpaceDE w:val="0"/>
      <w:autoSpaceDN w:val="0"/>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B874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48E"/>
    <w:rPr>
      <w:rFonts w:ascii="Segoe UI" w:eastAsiaTheme="minorEastAsia" w:hAnsi="Segoe UI" w:cs="Segoe UI"/>
      <w:sz w:val="18"/>
      <w:szCs w:val="18"/>
      <w:lang w:val="en-US"/>
    </w:rPr>
  </w:style>
  <w:style w:type="paragraph" w:styleId="NoSpacing">
    <w:name w:val="No Spacing"/>
    <w:uiPriority w:val="1"/>
    <w:qFormat/>
    <w:rsid w:val="000B32DD"/>
    <w:pPr>
      <w:spacing w:after="0" w:line="240" w:lineRule="auto"/>
    </w:pPr>
    <w:rPr>
      <w:rFonts w:ascii="Calibri" w:eastAsia="Times New Roman" w:hAnsi="Calibri" w:cs="Times New Roman"/>
      <w:lang w:eastAsia="en-GB"/>
    </w:rPr>
  </w:style>
  <w:style w:type="character" w:customStyle="1" w:styleId="Heading2Char">
    <w:name w:val="Heading 2 Char"/>
    <w:basedOn w:val="DefaultParagraphFont"/>
    <w:link w:val="Heading2"/>
    <w:uiPriority w:val="9"/>
    <w:semiHidden/>
    <w:rsid w:val="002849B3"/>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2849B3"/>
    <w:rPr>
      <w:rFonts w:asciiTheme="majorHAnsi" w:eastAsiaTheme="majorEastAsia" w:hAnsiTheme="majorHAnsi" w:cstheme="majorBidi"/>
      <w:color w:val="1F4D78" w:themeColor="accent1" w:themeShade="7F"/>
      <w:sz w:val="24"/>
      <w:szCs w:val="24"/>
      <w:lang w:val="en-US"/>
    </w:rPr>
  </w:style>
  <w:style w:type="paragraph" w:styleId="NormalWeb">
    <w:name w:val="Normal (Web)"/>
    <w:basedOn w:val="Normal"/>
    <w:uiPriority w:val="99"/>
    <w:unhideWhenUsed/>
    <w:rsid w:val="002849B3"/>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60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ff51b9-cd20-40e1-be64-c94101b38e9c"/>
    <lcf76f155ced4ddcb4097134ff3c332f xmlns="850e07c4-6d11-4d6c-b0ce-da35b0f27db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F739575735D7499EF060E3ABB3460E" ma:contentTypeVersion="16" ma:contentTypeDescription="Create a new document." ma:contentTypeScope="" ma:versionID="7a31dfcfa7b663ff2e57e1b1df830798">
  <xsd:schema xmlns:xsd="http://www.w3.org/2001/XMLSchema" xmlns:xs="http://www.w3.org/2001/XMLSchema" xmlns:p="http://schemas.microsoft.com/office/2006/metadata/properties" xmlns:ns2="850e07c4-6d11-4d6c-b0ce-da35b0f27db5" xmlns:ns3="47908df9-5a43-4ab6-9d9e-8d486b01f7e3" xmlns:ns4="cbff51b9-cd20-40e1-be64-c94101b38e9c" targetNamespace="http://schemas.microsoft.com/office/2006/metadata/properties" ma:root="true" ma:fieldsID="d99ca4ea3880cba748b905695544f922" ns2:_="" ns3:_="" ns4:_="">
    <xsd:import namespace="850e07c4-6d11-4d6c-b0ce-da35b0f27db5"/>
    <xsd:import namespace="47908df9-5a43-4ab6-9d9e-8d486b01f7e3"/>
    <xsd:import namespace="cbff51b9-cd20-40e1-be64-c94101b38e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e07c4-6d11-4d6c-b0ce-da35b0f27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7e2435-1da6-4173-9f11-7cf1c7d15a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908df9-5a43-4ab6-9d9e-8d486b01f7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ff51b9-cd20-40e1-be64-c94101b38e9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74584c6-6020-4213-9069-34dff405a353}" ma:internalName="TaxCatchAll" ma:showField="CatchAllData" ma:web="cbff51b9-cd20-40e1-be64-c94101b38e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8CE0C-F8B1-4D05-8D65-568BA64F71FA}">
  <ds:schemaRefs>
    <ds:schemaRef ds:uri="http://www.w3.org/XML/1998/namespace"/>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cbff51b9-cd20-40e1-be64-c94101b38e9c"/>
    <ds:schemaRef ds:uri="47908df9-5a43-4ab6-9d9e-8d486b01f7e3"/>
    <ds:schemaRef ds:uri="850e07c4-6d11-4d6c-b0ce-da35b0f27db5"/>
  </ds:schemaRefs>
</ds:datastoreItem>
</file>

<file path=customXml/itemProps2.xml><?xml version="1.0" encoding="utf-8"?>
<ds:datastoreItem xmlns:ds="http://schemas.openxmlformats.org/officeDocument/2006/customXml" ds:itemID="{C2EEA691-5FA1-4237-9092-EA0C5FC9C9E3}">
  <ds:schemaRefs>
    <ds:schemaRef ds:uri="http://schemas.microsoft.com/sharepoint/v3/contenttype/forms"/>
  </ds:schemaRefs>
</ds:datastoreItem>
</file>

<file path=customXml/itemProps3.xml><?xml version="1.0" encoding="utf-8"?>
<ds:datastoreItem xmlns:ds="http://schemas.openxmlformats.org/officeDocument/2006/customXml" ds:itemID="{816F34E7-54E1-4B8F-B49E-B22A79BF2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e07c4-6d11-4d6c-b0ce-da35b0f27db5"/>
    <ds:schemaRef ds:uri="47908df9-5a43-4ab6-9d9e-8d486b01f7e3"/>
    <ds:schemaRef ds:uri="cbff51b9-cd20-40e1-be64-c94101b38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934A12-8F6A-4130-9D23-E55745FD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3465</Words>
  <Characters>19754</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Robinson</dc:creator>
  <cp:keywords/>
  <dc:description/>
  <cp:lastModifiedBy>Wendy Assirati</cp:lastModifiedBy>
  <cp:revision>2</cp:revision>
  <cp:lastPrinted>2021-01-21T11:05:00Z</cp:lastPrinted>
  <dcterms:created xsi:type="dcterms:W3CDTF">2022-09-06T10:14:00Z</dcterms:created>
  <dcterms:modified xsi:type="dcterms:W3CDTF">2022-09-06T10:14:00Z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0x0101002EF739575735D7499EF060E3ABB3460E</vt:lpwstr>
  </property>
</Properties>
</file>